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B93" w:rsidRPr="008B6B93" w:rsidRDefault="008B6B93" w:rsidP="00C054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B93">
        <w:rPr>
          <w:rFonts w:ascii="Times New Roman" w:hAnsi="Times New Roman" w:cs="Times New Roman"/>
          <w:b/>
          <w:bCs/>
          <w:sz w:val="28"/>
          <w:szCs w:val="28"/>
        </w:rPr>
        <w:t>Tantárgyi tematika és félévi követelményrendszer</w:t>
      </w:r>
    </w:p>
    <w:p w:rsidR="008B6B93" w:rsidRPr="008B6B93" w:rsidRDefault="008B6B93" w:rsidP="00C054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B93">
        <w:rPr>
          <w:rFonts w:ascii="Times New Roman" w:hAnsi="Times New Roman" w:cs="Times New Roman"/>
          <w:b/>
          <w:bCs/>
          <w:sz w:val="28"/>
          <w:szCs w:val="28"/>
        </w:rPr>
        <w:t>(BKS1206</w:t>
      </w:r>
      <w:r w:rsidR="00C054F7">
        <w:rPr>
          <w:rFonts w:ascii="Times New Roman" w:hAnsi="Times New Roman" w:cs="Times New Roman"/>
          <w:b/>
          <w:bCs/>
          <w:sz w:val="28"/>
          <w:szCs w:val="28"/>
        </w:rPr>
        <w:t xml:space="preserve"> – EA - 01</w:t>
      </w:r>
      <w:r w:rsidRPr="008B6B93">
        <w:rPr>
          <w:rFonts w:ascii="Times New Roman" w:hAnsi="Times New Roman" w:cs="Times New Roman"/>
          <w:b/>
          <w:bCs/>
          <w:sz w:val="28"/>
          <w:szCs w:val="28"/>
        </w:rPr>
        <w:t>, Művelődéstörténet II.)</w:t>
      </w:r>
    </w:p>
    <w:p w:rsidR="008B6B93" w:rsidRPr="008B6B93" w:rsidRDefault="008B6B93" w:rsidP="00C054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6B93">
        <w:rPr>
          <w:rFonts w:ascii="Times New Roman" w:hAnsi="Times New Roman" w:cs="Times New Roman"/>
          <w:b/>
          <w:bCs/>
          <w:sz w:val="24"/>
          <w:szCs w:val="24"/>
        </w:rPr>
        <w:t>Óraszám</w:t>
      </w:r>
      <w:r w:rsidRPr="008B6B93">
        <w:rPr>
          <w:rFonts w:ascii="Times New Roman" w:hAnsi="Times New Roman" w:cs="Times New Roman"/>
          <w:sz w:val="24"/>
          <w:szCs w:val="24"/>
        </w:rPr>
        <w:t>:1+2/hét</w:t>
      </w:r>
    </w:p>
    <w:p w:rsidR="008B6B93" w:rsidRPr="008B6B93" w:rsidRDefault="008B6B93" w:rsidP="00C054F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6B93">
        <w:rPr>
          <w:rFonts w:ascii="Times New Roman" w:hAnsi="Times New Roman" w:cs="Times New Roman"/>
          <w:b/>
          <w:bCs/>
          <w:sz w:val="24"/>
          <w:szCs w:val="24"/>
        </w:rPr>
        <w:t xml:space="preserve">Oktató: </w:t>
      </w:r>
      <w:r w:rsidRPr="008B6B93">
        <w:rPr>
          <w:rFonts w:ascii="Times New Roman" w:hAnsi="Times New Roman" w:cs="Times New Roman"/>
          <w:sz w:val="24"/>
          <w:szCs w:val="24"/>
        </w:rPr>
        <w:t>Dr. Ulrich Attila</w:t>
      </w:r>
    </w:p>
    <w:p w:rsidR="008B6B93" w:rsidRPr="008B6B93" w:rsidRDefault="008B6B93" w:rsidP="008B6B93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A46AB" w:rsidRPr="006D3A6A" w:rsidRDefault="00C054F7" w:rsidP="006D3A6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A6A">
        <w:rPr>
          <w:rFonts w:ascii="Times New Roman" w:hAnsi="Times New Roman" w:cs="Times New Roman"/>
          <w:b/>
          <w:sz w:val="24"/>
          <w:szCs w:val="24"/>
        </w:rPr>
        <w:t>Művelődéstörténeti</w:t>
      </w:r>
      <w:r w:rsidR="008B6B93" w:rsidRPr="006D3A6A">
        <w:rPr>
          <w:rFonts w:ascii="Times New Roman" w:hAnsi="Times New Roman" w:cs="Times New Roman"/>
          <w:b/>
          <w:sz w:val="24"/>
          <w:szCs w:val="24"/>
        </w:rPr>
        <w:t xml:space="preserve"> órák, előadások és szemináriumok tervezett anyaga</w:t>
      </w:r>
    </w:p>
    <w:p w:rsidR="009A039B" w:rsidRPr="006D3A6A" w:rsidRDefault="009A039B" w:rsidP="00C054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A6A">
        <w:rPr>
          <w:rFonts w:ascii="Times New Roman" w:hAnsi="Times New Roman" w:cs="Times New Roman"/>
          <w:sz w:val="24"/>
          <w:szCs w:val="24"/>
        </w:rPr>
        <w:t>Az előadásokon és a gyakorlati órákon a hallgatók képet kaphatnak egy adott kor gazdasági, társadalmi berendezkedéséről, az ebből fakadó kulturális változásokról, annak a művészetekre gyakorolt hatásáról, a kulturális intézmények kialakulásáról, azok fejlődéséről. Végső soron a művészeteknek a társadalomra, a társadalmi igényekre gyakorolt hatásáról.</w:t>
      </w:r>
    </w:p>
    <w:p w:rsidR="00C054F7" w:rsidRPr="006D3A6A" w:rsidRDefault="00C054F7" w:rsidP="00C054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4F7" w:rsidRPr="00375366" w:rsidRDefault="00C054F7" w:rsidP="008B6B93">
      <w:pPr>
        <w:pStyle w:val="Listaszerbekezds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5366">
        <w:rPr>
          <w:rFonts w:ascii="Times New Roman" w:hAnsi="Times New Roman" w:cs="Times New Roman"/>
          <w:sz w:val="24"/>
          <w:szCs w:val="24"/>
        </w:rPr>
        <w:t>Bevezetés, a félévi feladatok megbeszélése</w:t>
      </w:r>
    </w:p>
    <w:p w:rsidR="005A46AB" w:rsidRPr="00375366" w:rsidRDefault="005A46AB" w:rsidP="008B6B93">
      <w:pPr>
        <w:pStyle w:val="Listaszerbekezds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5366">
        <w:rPr>
          <w:rFonts w:ascii="Times New Roman" w:hAnsi="Times New Roman" w:cs="Times New Roman"/>
          <w:sz w:val="24"/>
          <w:szCs w:val="24"/>
        </w:rPr>
        <w:t>Barokk</w:t>
      </w:r>
      <w:r w:rsidR="008B6B93" w:rsidRPr="00375366">
        <w:rPr>
          <w:rFonts w:ascii="Times New Roman" w:hAnsi="Times New Roman" w:cs="Times New Roman"/>
          <w:sz w:val="24"/>
          <w:szCs w:val="24"/>
        </w:rPr>
        <w:t xml:space="preserve"> kor</w:t>
      </w:r>
      <w:r w:rsidRPr="00375366">
        <w:rPr>
          <w:rFonts w:ascii="Times New Roman" w:hAnsi="Times New Roman" w:cs="Times New Roman"/>
          <w:sz w:val="24"/>
          <w:szCs w:val="24"/>
        </w:rPr>
        <w:t xml:space="preserve"> Európában</w:t>
      </w:r>
    </w:p>
    <w:p w:rsidR="005A46AB" w:rsidRPr="00375366" w:rsidRDefault="005A46AB" w:rsidP="008B6B93">
      <w:pPr>
        <w:pStyle w:val="Listaszerbekezds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5366">
        <w:rPr>
          <w:rFonts w:ascii="Times New Roman" w:hAnsi="Times New Roman" w:cs="Times New Roman"/>
          <w:sz w:val="24"/>
          <w:szCs w:val="24"/>
        </w:rPr>
        <w:t>Barokk</w:t>
      </w:r>
      <w:r w:rsidR="008B6B93" w:rsidRPr="00375366">
        <w:rPr>
          <w:rFonts w:ascii="Times New Roman" w:hAnsi="Times New Roman" w:cs="Times New Roman"/>
          <w:sz w:val="24"/>
          <w:szCs w:val="24"/>
        </w:rPr>
        <w:t xml:space="preserve"> kialakulása és fejlődése</w:t>
      </w:r>
      <w:r w:rsidRPr="00375366">
        <w:rPr>
          <w:rFonts w:ascii="Times New Roman" w:hAnsi="Times New Roman" w:cs="Times New Roman"/>
          <w:sz w:val="24"/>
          <w:szCs w:val="24"/>
        </w:rPr>
        <w:t xml:space="preserve"> Magyarországon</w:t>
      </w:r>
    </w:p>
    <w:p w:rsidR="005A46AB" w:rsidRPr="00375366" w:rsidRDefault="005A46AB" w:rsidP="00E5244A">
      <w:pPr>
        <w:pStyle w:val="Listaszerbekezds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5366">
        <w:rPr>
          <w:rFonts w:ascii="Times New Roman" w:hAnsi="Times New Roman" w:cs="Times New Roman"/>
          <w:sz w:val="24"/>
          <w:szCs w:val="24"/>
        </w:rPr>
        <w:t xml:space="preserve">Felvilágosodás és hatása </w:t>
      </w:r>
      <w:r w:rsidR="008B6B93" w:rsidRPr="00375366">
        <w:rPr>
          <w:rFonts w:ascii="Times New Roman" w:hAnsi="Times New Roman" w:cs="Times New Roman"/>
          <w:sz w:val="24"/>
          <w:szCs w:val="24"/>
        </w:rPr>
        <w:t>a művészetekre Európában.</w:t>
      </w:r>
      <w:r w:rsidR="00E8324C" w:rsidRPr="00375366">
        <w:rPr>
          <w:rFonts w:ascii="Times New Roman" w:hAnsi="Times New Roman" w:cs="Times New Roman"/>
          <w:sz w:val="24"/>
          <w:szCs w:val="24"/>
        </w:rPr>
        <w:t xml:space="preserve"> Felvilágosodás Magyarországon.</w:t>
      </w:r>
    </w:p>
    <w:p w:rsidR="00E5244A" w:rsidRPr="00375366" w:rsidRDefault="00E5244A" w:rsidP="00E5244A">
      <w:pPr>
        <w:pStyle w:val="Listaszerbekezds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5366">
        <w:rPr>
          <w:rFonts w:ascii="Times New Roman" w:hAnsi="Times New Roman" w:cs="Times New Roman"/>
          <w:sz w:val="24"/>
          <w:szCs w:val="24"/>
        </w:rPr>
        <w:t>Zárthelyi dolgozat</w:t>
      </w:r>
    </w:p>
    <w:p w:rsidR="001532F9" w:rsidRDefault="005A46AB" w:rsidP="00E5244A">
      <w:pPr>
        <w:pStyle w:val="Listaszerbekezds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5366">
        <w:rPr>
          <w:rFonts w:ascii="Times New Roman" w:hAnsi="Times New Roman" w:cs="Times New Roman"/>
          <w:sz w:val="24"/>
          <w:szCs w:val="24"/>
        </w:rPr>
        <w:t>Realizmus</w:t>
      </w:r>
      <w:r w:rsidR="00E5244A" w:rsidRPr="00375366">
        <w:rPr>
          <w:rFonts w:ascii="Times New Roman" w:hAnsi="Times New Roman" w:cs="Times New Roman"/>
          <w:sz w:val="24"/>
          <w:szCs w:val="24"/>
        </w:rPr>
        <w:t>, klasszicizmus</w:t>
      </w:r>
      <w:r w:rsidRPr="00375366">
        <w:rPr>
          <w:rFonts w:ascii="Times New Roman" w:hAnsi="Times New Roman" w:cs="Times New Roman"/>
          <w:sz w:val="24"/>
          <w:szCs w:val="24"/>
        </w:rPr>
        <w:t xml:space="preserve"> és új szemék a kapitalizálódó Európában</w:t>
      </w:r>
      <w:r w:rsidR="00E5244A" w:rsidRPr="003753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46AB" w:rsidRPr="00375366" w:rsidRDefault="00E5244A" w:rsidP="00E5244A">
      <w:pPr>
        <w:pStyle w:val="Listaszerbekezds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5366">
        <w:rPr>
          <w:rFonts w:ascii="Times New Roman" w:hAnsi="Times New Roman" w:cs="Times New Roman"/>
          <w:sz w:val="24"/>
          <w:szCs w:val="24"/>
        </w:rPr>
        <w:t>Magyar művészet és kultúra a dualizmus időszakában Magyarországon</w:t>
      </w:r>
    </w:p>
    <w:p w:rsidR="00E8324C" w:rsidRPr="00375366" w:rsidRDefault="00E8324C" w:rsidP="008B6B93">
      <w:pPr>
        <w:pStyle w:val="Listaszerbekezds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5366">
        <w:rPr>
          <w:rFonts w:ascii="Times New Roman" w:hAnsi="Times New Roman" w:cs="Times New Roman"/>
          <w:sz w:val="24"/>
          <w:szCs w:val="24"/>
        </w:rPr>
        <w:t>Magyar művészet és kultúra a dualizmus időszakában Magyarországon</w:t>
      </w:r>
    </w:p>
    <w:p w:rsidR="005A46AB" w:rsidRPr="00375366" w:rsidRDefault="00E8324C" w:rsidP="00E5244A">
      <w:pPr>
        <w:pStyle w:val="Listaszerbekezds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5366">
        <w:rPr>
          <w:rFonts w:ascii="Times New Roman" w:hAnsi="Times New Roman" w:cs="Times New Roman"/>
          <w:sz w:val="24"/>
          <w:szCs w:val="24"/>
        </w:rPr>
        <w:t>Impresszionizmus, historizmus, építészet és hatása a művészetekre</w:t>
      </w:r>
      <w:r w:rsidR="00E5244A" w:rsidRPr="00375366">
        <w:rPr>
          <w:rFonts w:ascii="Times New Roman" w:hAnsi="Times New Roman" w:cs="Times New Roman"/>
          <w:sz w:val="24"/>
          <w:szCs w:val="24"/>
        </w:rPr>
        <w:t xml:space="preserve">. </w:t>
      </w:r>
      <w:r w:rsidR="005A46AB" w:rsidRPr="00375366">
        <w:rPr>
          <w:rFonts w:ascii="Times New Roman" w:hAnsi="Times New Roman" w:cs="Times New Roman"/>
          <w:sz w:val="24"/>
          <w:szCs w:val="24"/>
        </w:rPr>
        <w:t xml:space="preserve">Európa és az </w:t>
      </w:r>
      <w:proofErr w:type="spellStart"/>
      <w:r w:rsidR="005A46AB" w:rsidRPr="00375366">
        <w:rPr>
          <w:rFonts w:ascii="Times New Roman" w:hAnsi="Times New Roman" w:cs="Times New Roman"/>
          <w:sz w:val="24"/>
          <w:szCs w:val="24"/>
        </w:rPr>
        <w:t>Avantgard</w:t>
      </w:r>
      <w:proofErr w:type="spellEnd"/>
      <w:r w:rsidR="00E5244A" w:rsidRPr="00375366">
        <w:rPr>
          <w:rFonts w:ascii="Times New Roman" w:hAnsi="Times New Roman" w:cs="Times New Roman"/>
          <w:sz w:val="24"/>
          <w:szCs w:val="24"/>
        </w:rPr>
        <w:t xml:space="preserve"> időszaka.</w:t>
      </w:r>
    </w:p>
    <w:p w:rsidR="00E8324C" w:rsidRPr="00375366" w:rsidRDefault="00E8324C" w:rsidP="008B6B93">
      <w:pPr>
        <w:pStyle w:val="Listaszerbekezds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5366">
        <w:rPr>
          <w:rFonts w:ascii="Times New Roman" w:hAnsi="Times New Roman" w:cs="Times New Roman"/>
          <w:sz w:val="24"/>
          <w:szCs w:val="24"/>
        </w:rPr>
        <w:t>Kultúrház látogatás</w:t>
      </w:r>
    </w:p>
    <w:p w:rsidR="005A46AB" w:rsidRPr="00375366" w:rsidRDefault="005A46AB" w:rsidP="008B6B93">
      <w:pPr>
        <w:pStyle w:val="Listaszerbekezds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5366">
        <w:rPr>
          <w:rFonts w:ascii="Times New Roman" w:hAnsi="Times New Roman" w:cs="Times New Roman"/>
          <w:sz w:val="24"/>
          <w:szCs w:val="24"/>
        </w:rPr>
        <w:t>Magyarország Trianon után, Kultúrpolitika és annak hatása a művészetekre</w:t>
      </w:r>
    </w:p>
    <w:p w:rsidR="005A46AB" w:rsidRPr="00375366" w:rsidRDefault="005A46AB" w:rsidP="00E8324C">
      <w:pPr>
        <w:pStyle w:val="Listaszerbekezds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5366">
        <w:rPr>
          <w:rFonts w:ascii="Times New Roman" w:hAnsi="Times New Roman" w:cs="Times New Roman"/>
          <w:sz w:val="24"/>
          <w:szCs w:val="24"/>
        </w:rPr>
        <w:t xml:space="preserve"> </w:t>
      </w:r>
      <w:r w:rsidR="00E8324C" w:rsidRPr="00375366">
        <w:rPr>
          <w:rFonts w:ascii="Times New Roman" w:hAnsi="Times New Roman" w:cs="Times New Roman"/>
          <w:sz w:val="24"/>
          <w:szCs w:val="24"/>
        </w:rPr>
        <w:t>Magyar kultúra a Kárpát-medencében</w:t>
      </w:r>
      <w:r w:rsidR="006D3A6A">
        <w:rPr>
          <w:rFonts w:ascii="Times New Roman" w:hAnsi="Times New Roman" w:cs="Times New Roman"/>
          <w:sz w:val="24"/>
          <w:szCs w:val="24"/>
        </w:rPr>
        <w:t>.</w:t>
      </w:r>
    </w:p>
    <w:p w:rsidR="005A46AB" w:rsidRPr="00375366" w:rsidRDefault="005A46AB" w:rsidP="008B6B93">
      <w:pPr>
        <w:pStyle w:val="Listaszerbekezds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5366">
        <w:rPr>
          <w:rFonts w:ascii="Times New Roman" w:hAnsi="Times New Roman" w:cs="Times New Roman"/>
          <w:sz w:val="24"/>
          <w:szCs w:val="24"/>
        </w:rPr>
        <w:t xml:space="preserve"> </w:t>
      </w:r>
      <w:r w:rsidR="00E8324C" w:rsidRPr="00375366">
        <w:rPr>
          <w:rFonts w:ascii="Times New Roman" w:hAnsi="Times New Roman" w:cs="Times New Roman"/>
          <w:sz w:val="24"/>
          <w:szCs w:val="24"/>
        </w:rPr>
        <w:t>Zárthelyi dolgozat</w:t>
      </w:r>
    </w:p>
    <w:p w:rsidR="005A46AB" w:rsidRPr="00375366" w:rsidRDefault="00375366" w:rsidP="008B6B93">
      <w:pPr>
        <w:pStyle w:val="Listaszerbekezds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5366">
        <w:rPr>
          <w:rFonts w:ascii="Times New Roman" w:hAnsi="Times New Roman" w:cs="Times New Roman"/>
          <w:sz w:val="24"/>
          <w:szCs w:val="24"/>
        </w:rPr>
        <w:t>Értékelés</w:t>
      </w:r>
    </w:p>
    <w:p w:rsidR="008B6B93" w:rsidRPr="00375366" w:rsidRDefault="008B6B93" w:rsidP="008B6B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B93" w:rsidRPr="00375366" w:rsidRDefault="008B6B93" w:rsidP="008B6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366">
        <w:rPr>
          <w:rFonts w:ascii="Times New Roman" w:hAnsi="Times New Roman" w:cs="Times New Roman"/>
          <w:b/>
          <w:bCs/>
          <w:sz w:val="24"/>
          <w:szCs w:val="24"/>
        </w:rPr>
        <w:t xml:space="preserve">Félévi követelmény: </w:t>
      </w:r>
      <w:r w:rsidRPr="00375366">
        <w:rPr>
          <w:rFonts w:ascii="Times New Roman" w:hAnsi="Times New Roman" w:cs="Times New Roman"/>
          <w:sz w:val="24"/>
          <w:szCs w:val="24"/>
        </w:rPr>
        <w:t xml:space="preserve">az előadásokon való részvétel, </w:t>
      </w:r>
      <w:r w:rsidR="00E5244A" w:rsidRPr="00375366">
        <w:rPr>
          <w:rFonts w:ascii="Times New Roman" w:hAnsi="Times New Roman" w:cs="Times New Roman"/>
          <w:sz w:val="24"/>
          <w:szCs w:val="24"/>
        </w:rPr>
        <w:t xml:space="preserve">a két zárthelyi dolgozat megírása, </w:t>
      </w:r>
      <w:r w:rsidRPr="00375366">
        <w:rPr>
          <w:rFonts w:ascii="Times New Roman" w:hAnsi="Times New Roman" w:cs="Times New Roman"/>
          <w:sz w:val="24"/>
          <w:szCs w:val="24"/>
        </w:rPr>
        <w:t>illetve</w:t>
      </w:r>
      <w:r w:rsidR="00E5244A" w:rsidRPr="00375366">
        <w:rPr>
          <w:rFonts w:ascii="Times New Roman" w:hAnsi="Times New Roman" w:cs="Times New Roman"/>
          <w:sz w:val="24"/>
          <w:szCs w:val="24"/>
        </w:rPr>
        <w:t xml:space="preserve"> a szemináriumokon</w:t>
      </w:r>
      <w:r w:rsidRPr="00375366">
        <w:rPr>
          <w:rFonts w:ascii="Times New Roman" w:hAnsi="Times New Roman" w:cs="Times New Roman"/>
          <w:sz w:val="24"/>
          <w:szCs w:val="24"/>
        </w:rPr>
        <w:t xml:space="preserve"> kiselőadás tartása, valamint ppt. </w:t>
      </w:r>
      <w:proofErr w:type="gramStart"/>
      <w:r w:rsidRPr="00375366">
        <w:rPr>
          <w:rFonts w:ascii="Times New Roman" w:hAnsi="Times New Roman" w:cs="Times New Roman"/>
          <w:sz w:val="24"/>
          <w:szCs w:val="24"/>
        </w:rPr>
        <w:t>készítése</w:t>
      </w:r>
      <w:proofErr w:type="gramEnd"/>
      <w:r w:rsidRPr="00375366">
        <w:rPr>
          <w:rFonts w:ascii="Times New Roman" w:hAnsi="Times New Roman" w:cs="Times New Roman"/>
          <w:sz w:val="24"/>
          <w:szCs w:val="24"/>
        </w:rPr>
        <w:t xml:space="preserve"> a megbeszélt témából</w:t>
      </w:r>
    </w:p>
    <w:p w:rsidR="008B6B93" w:rsidRPr="00375366" w:rsidRDefault="008B6B93" w:rsidP="008B6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B93" w:rsidRPr="00375366" w:rsidRDefault="008B6B93" w:rsidP="008B6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5366">
        <w:rPr>
          <w:rFonts w:ascii="Times New Roman" w:hAnsi="Times New Roman" w:cs="Times New Roman"/>
          <w:b/>
          <w:bCs/>
          <w:sz w:val="24"/>
          <w:szCs w:val="24"/>
        </w:rPr>
        <w:lastRenderedPageBreak/>
        <w:t>Az értékelés módja, ütemezése:</w:t>
      </w:r>
    </w:p>
    <w:p w:rsidR="008B6B93" w:rsidRPr="00375366" w:rsidRDefault="008B6B93" w:rsidP="008B6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366">
        <w:rPr>
          <w:rFonts w:ascii="Times New Roman" w:hAnsi="Times New Roman" w:cs="Times New Roman"/>
          <w:sz w:val="24"/>
          <w:szCs w:val="24"/>
        </w:rPr>
        <w:t>- vizsga típusa: szóbeli vizsga</w:t>
      </w:r>
    </w:p>
    <w:p w:rsidR="008B6B93" w:rsidRPr="00375366" w:rsidRDefault="008B6B93" w:rsidP="008B6B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366">
        <w:rPr>
          <w:rFonts w:ascii="Times New Roman" w:hAnsi="Times New Roman" w:cs="Times New Roman"/>
          <w:sz w:val="24"/>
          <w:szCs w:val="24"/>
        </w:rPr>
        <w:t>- vizsgára bocsátás feltétele: kiselőadás tartása, ppt készítése</w:t>
      </w:r>
    </w:p>
    <w:p w:rsidR="008B6B93" w:rsidRPr="00375366" w:rsidRDefault="008B6B93" w:rsidP="008B6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366">
        <w:rPr>
          <w:rFonts w:ascii="Times New Roman" w:hAnsi="Times New Roman" w:cs="Times New Roman"/>
          <w:b/>
          <w:bCs/>
          <w:sz w:val="24"/>
          <w:szCs w:val="24"/>
        </w:rPr>
        <w:t>A vizsga típusa</w:t>
      </w:r>
      <w:r w:rsidRPr="00375366">
        <w:rPr>
          <w:rFonts w:ascii="Times New Roman" w:hAnsi="Times New Roman" w:cs="Times New Roman"/>
          <w:sz w:val="24"/>
          <w:szCs w:val="24"/>
        </w:rPr>
        <w:t>: szóbeli vizsga</w:t>
      </w:r>
    </w:p>
    <w:p w:rsidR="00C054F7" w:rsidRPr="00375366" w:rsidRDefault="00C054F7" w:rsidP="008B6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B93" w:rsidRPr="00375366" w:rsidRDefault="00DC7C7B" w:rsidP="008B6B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366">
        <w:rPr>
          <w:rFonts w:ascii="Times New Roman" w:hAnsi="Times New Roman" w:cs="Times New Roman"/>
          <w:sz w:val="24"/>
          <w:szCs w:val="24"/>
        </w:rPr>
        <w:t>2026</w:t>
      </w:r>
      <w:r w:rsidR="00C054F7" w:rsidRPr="00375366">
        <w:rPr>
          <w:rFonts w:ascii="Times New Roman" w:hAnsi="Times New Roman" w:cs="Times New Roman"/>
          <w:sz w:val="24"/>
          <w:szCs w:val="24"/>
        </w:rPr>
        <w:t>. február 1.</w:t>
      </w:r>
    </w:p>
    <w:p w:rsidR="00C054F7" w:rsidRPr="00375366" w:rsidRDefault="00C054F7" w:rsidP="008B6B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4F7" w:rsidRDefault="00C054F7" w:rsidP="008B6B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366">
        <w:rPr>
          <w:rFonts w:ascii="Times New Roman" w:hAnsi="Times New Roman" w:cs="Times New Roman"/>
          <w:sz w:val="24"/>
          <w:szCs w:val="24"/>
        </w:rPr>
        <w:t>Dr</w:t>
      </w:r>
      <w:r w:rsidR="005C248D" w:rsidRPr="00375366">
        <w:rPr>
          <w:rFonts w:ascii="Times New Roman" w:hAnsi="Times New Roman" w:cs="Times New Roman"/>
          <w:sz w:val="24"/>
          <w:szCs w:val="24"/>
        </w:rPr>
        <w:t>.</w:t>
      </w:r>
      <w:r w:rsidRPr="00375366">
        <w:rPr>
          <w:rFonts w:ascii="Times New Roman" w:hAnsi="Times New Roman" w:cs="Times New Roman"/>
          <w:sz w:val="24"/>
          <w:szCs w:val="24"/>
        </w:rPr>
        <w:t xml:space="preserve"> Ulrich Attila</w:t>
      </w:r>
    </w:p>
    <w:p w:rsidR="00375366" w:rsidRPr="00375366" w:rsidRDefault="00375366" w:rsidP="008B6B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főiskolai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docens</w:t>
      </w:r>
    </w:p>
    <w:p w:rsidR="00CA0D49" w:rsidRPr="00375366" w:rsidRDefault="00CA0D49">
      <w:pPr>
        <w:rPr>
          <w:rFonts w:ascii="Times New Roman" w:hAnsi="Times New Roman" w:cs="Times New Roman"/>
          <w:sz w:val="24"/>
          <w:szCs w:val="24"/>
        </w:rPr>
      </w:pPr>
    </w:p>
    <w:p w:rsidR="00AC0F82" w:rsidRPr="00804E3A" w:rsidRDefault="00804E3A" w:rsidP="00804E3A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1, </w:t>
      </w:r>
      <w:r w:rsidR="00AC0F82" w:rsidRPr="00804E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Aradi Nóra: A barokk, Budapest 1987.</w:t>
      </w:r>
    </w:p>
    <w:p w:rsidR="00AC0F82" w:rsidRPr="00804E3A" w:rsidRDefault="00804E3A" w:rsidP="00804E3A">
      <w:pPr>
        <w:pStyle w:val="Nincstrkz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2, </w:t>
      </w:r>
      <w:r w:rsidR="00AC0F82" w:rsidRPr="00804E3A">
        <w:rPr>
          <w:rFonts w:ascii="Times New Roman" w:hAnsi="Times New Roman" w:cs="Times New Roman"/>
          <w:sz w:val="24"/>
          <w:szCs w:val="24"/>
        </w:rPr>
        <w:t>Barokk freskófestészet Magyarországon I.</w:t>
      </w:r>
      <w:hyperlink r:id="rId5" w:history="1">
        <w:r w:rsidR="00AC0F82" w:rsidRPr="00804E3A">
          <w:rPr>
            <w:rStyle w:val="Hiperhivatkozs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MMA Kiadó Nonprofit Kft., 2019</w:t>
        </w:r>
      </w:hyperlink>
    </w:p>
    <w:p w:rsidR="00AC0F82" w:rsidRPr="00804E3A" w:rsidRDefault="00804E3A" w:rsidP="00804E3A">
      <w:pPr>
        <w:pStyle w:val="Nincstrkz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3, </w:t>
      </w:r>
      <w:hyperlink r:id="rId6" w:tgtFrame="_self" w:history="1">
        <w:proofErr w:type="spellStart"/>
        <w:r w:rsidR="00AC0F82" w:rsidRPr="00804E3A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Toman</w:t>
        </w:r>
        <w:proofErr w:type="spellEnd"/>
        <w:r w:rsidR="00AC0F82" w:rsidRPr="00804E3A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, Rolf (</w:t>
        </w:r>
        <w:proofErr w:type="spellStart"/>
        <w:r w:rsidR="00AC0F82" w:rsidRPr="00804E3A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szerk</w:t>
        </w:r>
        <w:proofErr w:type="spellEnd"/>
        <w:r w:rsidR="00AC0F82" w:rsidRPr="00804E3A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.)</w:t>
        </w:r>
      </w:hyperlink>
      <w:r w:rsidR="009D61AD" w:rsidRPr="00804E3A">
        <w:rPr>
          <w:rFonts w:ascii="Times New Roman" w:hAnsi="Times New Roman" w:cs="Times New Roman"/>
          <w:sz w:val="24"/>
          <w:szCs w:val="24"/>
        </w:rPr>
        <w:t xml:space="preserve">: </w:t>
      </w:r>
      <w:r w:rsidR="00AC0F82" w:rsidRPr="00804E3A">
        <w:rPr>
          <w:rFonts w:ascii="Times New Roman" w:hAnsi="Times New Roman" w:cs="Times New Roman"/>
          <w:sz w:val="24"/>
          <w:szCs w:val="24"/>
        </w:rPr>
        <w:t>Barokk stílus. Építészet - Szobrászat – Festészet, Budapest 2004.</w:t>
      </w:r>
    </w:p>
    <w:p w:rsidR="009D61AD" w:rsidRPr="00804E3A" w:rsidRDefault="00804E3A" w:rsidP="00804E3A">
      <w:pPr>
        <w:pStyle w:val="Nincstrkz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4, </w:t>
      </w:r>
      <w:r w:rsidR="009D61AD" w:rsidRPr="00804E3A">
        <w:rPr>
          <w:rFonts w:ascii="Times New Roman" w:hAnsi="Times New Roman" w:cs="Times New Roman"/>
          <w:sz w:val="24"/>
          <w:szCs w:val="24"/>
        </w:rPr>
        <w:t xml:space="preserve">Sisa József: A magyar klasszicizmus - Stílusok – Korszakok. Budapest 2006. </w:t>
      </w:r>
    </w:p>
    <w:p w:rsidR="009D61AD" w:rsidRPr="00804E3A" w:rsidRDefault="00804E3A" w:rsidP="00804E3A">
      <w:p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5, </w:t>
      </w:r>
      <w:hyperlink r:id="rId7" w:history="1">
        <w:r w:rsidR="009D61AD" w:rsidRPr="00804E3A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Zádor Anna</w:t>
        </w:r>
      </w:hyperlink>
      <w:r w:rsidR="009D61AD" w:rsidRPr="00804E3A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9D61AD" w:rsidRPr="00804E3A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Klasszicizmus és romantika (A XIX. század művészete)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D61AD" w:rsidRPr="00804E3A">
        <w:rPr>
          <w:rFonts w:ascii="Times New Roman" w:hAnsi="Times New Roman" w:cs="Times New Roman"/>
          <w:sz w:val="24"/>
          <w:szCs w:val="24"/>
        </w:rPr>
        <w:t>Corvina Kiadó, 1976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61AD" w:rsidRPr="00804E3A" w:rsidRDefault="00804E3A" w:rsidP="00804E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6, </w:t>
      </w:r>
      <w:hyperlink r:id="rId9" w:tgtFrame="_self" w:history="1">
        <w:proofErr w:type="spellStart"/>
        <w:r w:rsidR="009D61AD" w:rsidRPr="00804E3A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Ingo</w:t>
        </w:r>
        <w:proofErr w:type="spellEnd"/>
        <w:r w:rsidR="009D61AD" w:rsidRPr="00804E3A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F. Walther (</w:t>
        </w:r>
        <w:proofErr w:type="spellStart"/>
        <w:r w:rsidR="009D61AD" w:rsidRPr="00804E3A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szerk</w:t>
        </w:r>
        <w:proofErr w:type="spellEnd"/>
        <w:r w:rsidR="009D61AD" w:rsidRPr="00804E3A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1AD" w:rsidRPr="00804E3A">
        <w:rPr>
          <w:rFonts w:ascii="Times New Roman" w:hAnsi="Times New Roman" w:cs="Times New Roman"/>
          <w:sz w:val="24"/>
          <w:szCs w:val="24"/>
        </w:rPr>
        <w:t>Impresszionizmus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1AD" w:rsidRPr="00804E3A">
        <w:rPr>
          <w:rFonts w:ascii="Times New Roman" w:hAnsi="Times New Roman" w:cs="Times New Roman"/>
          <w:bCs/>
          <w:sz w:val="24"/>
          <w:szCs w:val="24"/>
        </w:rPr>
        <w:t>1860-1920 Budapest</w:t>
      </w:r>
      <w:r>
        <w:rPr>
          <w:rFonts w:ascii="Times New Roman" w:hAnsi="Times New Roman" w:cs="Times New Roman"/>
          <w:bCs/>
          <w:sz w:val="24"/>
          <w:szCs w:val="24"/>
        </w:rPr>
        <w:t xml:space="preserve"> 2003.</w:t>
      </w:r>
    </w:p>
    <w:p w:rsidR="009D61AD" w:rsidRPr="00804E3A" w:rsidRDefault="00804E3A" w:rsidP="00804E3A">
      <w:pPr>
        <w:pStyle w:val="Nincstrkz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7, </w:t>
      </w:r>
      <w:r w:rsidR="009D61AD" w:rsidRPr="00804E3A">
        <w:rPr>
          <w:rFonts w:ascii="Times New Roman" w:hAnsi="Times New Roman" w:cs="Times New Roman"/>
          <w:sz w:val="24"/>
          <w:szCs w:val="24"/>
        </w:rPr>
        <w:t>Magyar művelődéstörténet</w:t>
      </w:r>
      <w:r w:rsidRPr="00804E3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804E3A">
          <w:rPr>
            <w:rStyle w:val="Hiperhivatkozs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Budapest </w:t>
        </w:r>
        <w:r w:rsidR="009D61AD" w:rsidRPr="00804E3A">
          <w:rPr>
            <w:rStyle w:val="Hiperhivatkozs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2006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D61AD" w:rsidRPr="00804E3A" w:rsidRDefault="00804E3A" w:rsidP="00804E3A">
      <w:pPr>
        <w:pStyle w:val="Nincstrkz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8, </w:t>
      </w:r>
      <w:proofErr w:type="spellStart"/>
      <w:r w:rsidR="009D61AD" w:rsidRPr="00804E3A">
        <w:rPr>
          <w:rFonts w:ascii="Times New Roman" w:hAnsi="Times New Roman" w:cs="Times New Roman"/>
          <w:sz w:val="24"/>
          <w:szCs w:val="24"/>
        </w:rPr>
        <w:t>Domanovszky</w:t>
      </w:r>
      <w:proofErr w:type="spellEnd"/>
      <w:r w:rsidR="009D61AD" w:rsidRPr="00804E3A">
        <w:rPr>
          <w:rFonts w:ascii="Times New Roman" w:hAnsi="Times New Roman" w:cs="Times New Roman"/>
          <w:sz w:val="24"/>
          <w:szCs w:val="24"/>
        </w:rPr>
        <w:t xml:space="preserve"> Sándor </w:t>
      </w:r>
      <w:proofErr w:type="spellStart"/>
      <w:r w:rsidR="009D61AD" w:rsidRPr="00804E3A">
        <w:rPr>
          <w:rFonts w:ascii="Times New Roman" w:hAnsi="Times New Roman" w:cs="Times New Roman"/>
          <w:sz w:val="24"/>
          <w:szCs w:val="24"/>
        </w:rPr>
        <w:t>szerk</w:t>
      </w:r>
      <w:proofErr w:type="spellEnd"/>
      <w:r w:rsidR="009D61AD" w:rsidRPr="00804E3A">
        <w:rPr>
          <w:rFonts w:ascii="Times New Roman" w:hAnsi="Times New Roman" w:cs="Times New Roman"/>
          <w:sz w:val="24"/>
          <w:szCs w:val="24"/>
        </w:rPr>
        <w:t>. Magyar Művelődéstörténet. I–V. kötet</w:t>
      </w:r>
    </w:p>
    <w:p w:rsidR="009D61AD" w:rsidRPr="00804E3A" w:rsidRDefault="00804E3A" w:rsidP="00804E3A">
      <w:pPr>
        <w:pStyle w:val="Nincstrkz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9, </w:t>
      </w:r>
      <w:r w:rsidR="009D61AD" w:rsidRPr="00804E3A">
        <w:rPr>
          <w:rFonts w:ascii="Times New Roman" w:hAnsi="Times New Roman" w:cs="Times New Roman"/>
          <w:sz w:val="24"/>
          <w:szCs w:val="24"/>
        </w:rPr>
        <w:t>A művészet története: A XX. század művészete</w:t>
      </w:r>
    </w:p>
    <w:p w:rsidR="009D61AD" w:rsidRPr="00804E3A" w:rsidRDefault="00804E3A" w:rsidP="00804E3A">
      <w:pPr>
        <w:pStyle w:val="Cmsor3"/>
        <w:shd w:val="clear" w:color="auto" w:fill="FFFFFF"/>
        <w:spacing w:before="0" w:beforeAutospacing="0" w:after="0" w:afterAutospacing="0" w:line="48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10, </w:t>
      </w:r>
      <w:proofErr w:type="spellStart"/>
      <w:r w:rsidR="009D61AD" w:rsidRPr="00804E3A">
        <w:rPr>
          <w:b w:val="0"/>
          <w:bCs w:val="0"/>
          <w:sz w:val="24"/>
          <w:szCs w:val="24"/>
        </w:rPr>
        <w:t>Gradvohl</w:t>
      </w:r>
      <w:proofErr w:type="spellEnd"/>
      <w:r w:rsidR="009D61AD" w:rsidRPr="00804E3A">
        <w:rPr>
          <w:b w:val="0"/>
          <w:bCs w:val="0"/>
          <w:sz w:val="24"/>
          <w:szCs w:val="24"/>
        </w:rPr>
        <w:t xml:space="preserve"> Edina – Jászberényi József: Európai művelődéstörténet, Budapest 2007.</w:t>
      </w:r>
    </w:p>
    <w:p w:rsidR="00AC0F82" w:rsidRPr="00804E3A" w:rsidRDefault="00AC0F82" w:rsidP="00804E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0F82" w:rsidRPr="00804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97B"/>
    <w:multiLevelType w:val="multilevel"/>
    <w:tmpl w:val="0E66D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122C0"/>
    <w:multiLevelType w:val="multilevel"/>
    <w:tmpl w:val="8D14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A1CE2"/>
    <w:multiLevelType w:val="multilevel"/>
    <w:tmpl w:val="9D0C5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A2469"/>
    <w:multiLevelType w:val="multilevel"/>
    <w:tmpl w:val="2B129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C87FBF"/>
    <w:multiLevelType w:val="multilevel"/>
    <w:tmpl w:val="251A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667B45"/>
    <w:multiLevelType w:val="multilevel"/>
    <w:tmpl w:val="C1CA1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C524A9"/>
    <w:multiLevelType w:val="multilevel"/>
    <w:tmpl w:val="62A8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A20C45"/>
    <w:multiLevelType w:val="multilevel"/>
    <w:tmpl w:val="B0506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E53C4E"/>
    <w:multiLevelType w:val="hybridMultilevel"/>
    <w:tmpl w:val="65446E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40213"/>
    <w:multiLevelType w:val="multilevel"/>
    <w:tmpl w:val="6FC8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AB"/>
    <w:rsid w:val="000C4317"/>
    <w:rsid w:val="001532F9"/>
    <w:rsid w:val="001A2469"/>
    <w:rsid w:val="00375366"/>
    <w:rsid w:val="005A46AB"/>
    <w:rsid w:val="005C248D"/>
    <w:rsid w:val="00622C56"/>
    <w:rsid w:val="006D3A6A"/>
    <w:rsid w:val="00804E3A"/>
    <w:rsid w:val="008B6B93"/>
    <w:rsid w:val="009A039B"/>
    <w:rsid w:val="009D61AD"/>
    <w:rsid w:val="00AC0F82"/>
    <w:rsid w:val="00C054F7"/>
    <w:rsid w:val="00CA0D49"/>
    <w:rsid w:val="00DC7C7B"/>
    <w:rsid w:val="00E5244A"/>
    <w:rsid w:val="00E8324C"/>
    <w:rsid w:val="00EA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E3E6F-83FD-4E7F-B2B7-7A0626BC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C0F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61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CA0D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A46A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CA0D4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A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A0D49"/>
    <w:rPr>
      <w:b/>
      <w:bCs/>
    </w:rPr>
  </w:style>
  <w:style w:type="character" w:styleId="Kiemels">
    <w:name w:val="Emphasis"/>
    <w:basedOn w:val="Bekezdsalapbettpusa"/>
    <w:uiPriority w:val="20"/>
    <w:qFormat/>
    <w:rsid w:val="00CA0D49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AC0F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hivatkozs">
    <w:name w:val="Hyperlink"/>
    <w:basedOn w:val="Bekezdsalapbettpusa"/>
    <w:uiPriority w:val="99"/>
    <w:semiHidden/>
    <w:unhideWhenUsed/>
    <w:rsid w:val="00AC0F82"/>
    <w:rPr>
      <w:color w:val="0000FF"/>
      <w:u w:val="single"/>
    </w:rPr>
  </w:style>
  <w:style w:type="paragraph" w:styleId="Nincstrkz">
    <w:name w:val="No Spacing"/>
    <w:uiPriority w:val="1"/>
    <w:qFormat/>
    <w:rsid w:val="00AC0F82"/>
    <w:pPr>
      <w:spacing w:after="0" w:line="240" w:lineRule="auto"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9D61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line.hu/product/home.action?_v=Zador_Anna_Klasszicizmus_es_romantika_&amp;type=20&amp;id=4032325&amp;ca=CATEGO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line.hu/szerzo/zador-anna/226112?page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gikonyvek.hu/szerzo/toman-rolf-szer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ookline.hu/publisher/publisherProducts.action?id=20442&amp;page=1" TargetMode="External"/><Relationship Id="rId10" Type="http://schemas.openxmlformats.org/officeDocument/2006/relationships/hyperlink" Target="https://bookline.hu/publisher/publisherProducts.action?id=100&amp;pag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ikonyvek.hu/szerzo/ingo-f-walther-szer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Ulrich Attila</dc:creator>
  <cp:keywords/>
  <dc:description/>
  <cp:lastModifiedBy>Asztalosné Győri Ildikó</cp:lastModifiedBy>
  <cp:revision>2</cp:revision>
  <dcterms:created xsi:type="dcterms:W3CDTF">2026-02-11T10:37:00Z</dcterms:created>
  <dcterms:modified xsi:type="dcterms:W3CDTF">2026-02-11T10:37:00Z</dcterms:modified>
</cp:coreProperties>
</file>