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BFFD6" w14:textId="4E26E688" w:rsidR="00576C22" w:rsidRDefault="00E563A8" w:rsidP="00576C22">
      <w:pPr>
        <w:rPr>
          <w:b/>
        </w:rPr>
      </w:pPr>
      <w:r>
        <w:rPr>
          <w:b/>
        </w:rPr>
        <w:t>Néprajz</w:t>
      </w:r>
    </w:p>
    <w:p w14:paraId="547280DE" w14:textId="19EB59C6" w:rsidR="00576C22" w:rsidRPr="009A4485" w:rsidRDefault="00344400" w:rsidP="00576C22">
      <w:r>
        <w:rPr>
          <w:b/>
        </w:rPr>
        <w:t>BKK21</w:t>
      </w:r>
      <w:r w:rsidR="009072D4">
        <w:rPr>
          <w:b/>
        </w:rPr>
        <w:t>0</w:t>
      </w:r>
      <w:r>
        <w:rPr>
          <w:b/>
        </w:rPr>
        <w:t>5</w:t>
      </w:r>
    </w:p>
    <w:p w14:paraId="47C6B378" w14:textId="77777777" w:rsidR="00576C22" w:rsidRDefault="00576C22" w:rsidP="00576C22"/>
    <w:p w14:paraId="3B066976" w14:textId="52958BBE" w:rsidR="00772431" w:rsidRDefault="00772431" w:rsidP="00772431">
      <w:pPr>
        <w:jc w:val="both"/>
      </w:pPr>
      <w:r w:rsidRPr="00772431">
        <w:t>A</w:t>
      </w:r>
      <w:r>
        <w:t xml:space="preserve"> tárgy </w:t>
      </w:r>
      <w:r w:rsidR="00854F1F">
        <w:t xml:space="preserve">elsődleges </w:t>
      </w:r>
      <w:r>
        <w:t xml:space="preserve">célja, hogy a félév végére a hallgató </w:t>
      </w:r>
      <w:r w:rsidR="00344400">
        <w:t>megismerje a magyar népi kultúra különböző aspektusait, a gazdálkodástól, a</w:t>
      </w:r>
      <w:r w:rsidR="00854F1F">
        <w:t>z építészeten és a</w:t>
      </w:r>
      <w:r w:rsidR="00344400">
        <w:t xml:space="preserve"> gasztronómián keresztül, a népszokásokig</w:t>
      </w:r>
      <w:r>
        <w:t>.</w:t>
      </w:r>
      <w:r w:rsidR="00344400">
        <w:t xml:space="preserve"> </w:t>
      </w:r>
      <w:r w:rsidR="008459EC">
        <w:t>A</w:t>
      </w:r>
      <w:r w:rsidR="00854F1F">
        <w:t xml:space="preserve"> kurzus során kiemelt figyelmet kapnak a hagyományos paraszti kultúra kurrens reprezentációjának terei és módjai,</w:t>
      </w:r>
      <w:r w:rsidR="008459EC">
        <w:t xml:space="preserve"> valamint</w:t>
      </w:r>
      <w:r w:rsidR="00854F1F">
        <w:t xml:space="preserve"> a 21. századi hétköznapokban (és persze ünnepek</w:t>
      </w:r>
      <w:r w:rsidR="008459EC">
        <w:t>en</w:t>
      </w:r>
      <w:r w:rsidR="00854F1F">
        <w:t>) tetten érhető elemei. Mindezt ráadásul a képzés általános céljai</w:t>
      </w:r>
      <w:r w:rsidR="004D228F">
        <w:t>val összhangban, törekedve a közösségszervezés számára rejlő lehetőségek feltérképezésével</w:t>
      </w:r>
      <w:r w:rsidR="00854F1F">
        <w:t xml:space="preserve">.  </w:t>
      </w:r>
    </w:p>
    <w:p w14:paraId="4CDE62B9" w14:textId="77777777" w:rsidR="00772431" w:rsidRPr="009A4485" w:rsidRDefault="00772431" w:rsidP="00576C22"/>
    <w:p w14:paraId="2CDFCEDF" w14:textId="77777777" w:rsidR="00576C22" w:rsidRPr="002C5D8C" w:rsidRDefault="00576C22" w:rsidP="00576C22">
      <w:pPr>
        <w:rPr>
          <w:b/>
          <w:sz w:val="28"/>
          <w:szCs w:val="28"/>
        </w:rPr>
      </w:pPr>
      <w:r w:rsidRPr="002C5D8C">
        <w:rPr>
          <w:b/>
          <w:sz w:val="28"/>
          <w:szCs w:val="28"/>
        </w:rPr>
        <w:t xml:space="preserve">Tantárgyi tematika és </w:t>
      </w:r>
      <w:r>
        <w:rPr>
          <w:b/>
          <w:sz w:val="28"/>
          <w:szCs w:val="28"/>
        </w:rPr>
        <w:t xml:space="preserve">félévi </w:t>
      </w:r>
      <w:r w:rsidRPr="002C5D8C">
        <w:rPr>
          <w:b/>
          <w:sz w:val="28"/>
          <w:szCs w:val="28"/>
        </w:rPr>
        <w:t>követelmény</w:t>
      </w:r>
      <w:r>
        <w:rPr>
          <w:b/>
          <w:sz w:val="28"/>
          <w:szCs w:val="28"/>
        </w:rPr>
        <w:t>rendszer</w:t>
      </w:r>
    </w:p>
    <w:p w14:paraId="21101768" w14:textId="77777777" w:rsidR="00576C22" w:rsidRDefault="00576C22" w:rsidP="00576C22">
      <w:pPr>
        <w:ind w:left="709" w:hanging="699"/>
        <w:rPr>
          <w:b/>
          <w:bCs/>
        </w:rPr>
      </w:pPr>
    </w:p>
    <w:p w14:paraId="015EB4D2" w14:textId="3F2D717F" w:rsidR="00576C22" w:rsidRDefault="00576C22" w:rsidP="00576C22">
      <w:pPr>
        <w:ind w:left="709" w:hanging="699"/>
        <w:rPr>
          <w:b/>
          <w:bCs/>
        </w:rPr>
      </w:pPr>
      <w:r>
        <w:rPr>
          <w:b/>
          <w:bCs/>
        </w:rPr>
        <w:t>Féléves tematika</w:t>
      </w:r>
      <w:r w:rsidR="001368DD">
        <w:rPr>
          <w:b/>
          <w:bCs/>
        </w:rPr>
        <w:t xml:space="preserve"> (heti elosztásban)</w:t>
      </w:r>
      <w:r>
        <w:rPr>
          <w:b/>
          <w:bCs/>
        </w:rPr>
        <w:t>:</w:t>
      </w:r>
    </w:p>
    <w:p w14:paraId="0E6497E7" w14:textId="62767442" w:rsidR="00B8165E" w:rsidRPr="001368DD" w:rsidRDefault="001368DD" w:rsidP="001368DD">
      <w:pPr>
        <w:ind w:left="706" w:hanging="696"/>
        <w:jc w:val="both"/>
        <w:rPr>
          <w:bCs/>
        </w:rPr>
      </w:pPr>
      <w:r>
        <w:rPr>
          <w:bCs/>
        </w:rPr>
        <w:t>1.</w:t>
      </w:r>
      <w:r w:rsidR="00C102F9" w:rsidRPr="001368DD">
        <w:rPr>
          <w:bCs/>
        </w:rPr>
        <w:t xml:space="preserve"> </w:t>
      </w:r>
      <w:r>
        <w:rPr>
          <w:bCs/>
        </w:rPr>
        <w:tab/>
      </w:r>
      <w:r w:rsidR="00505386" w:rsidRPr="001368DD">
        <w:rPr>
          <w:bCs/>
        </w:rPr>
        <w:t xml:space="preserve">A </w:t>
      </w:r>
      <w:r w:rsidR="004D228F" w:rsidRPr="001368DD">
        <w:rPr>
          <w:bCs/>
        </w:rPr>
        <w:t xml:space="preserve">kurzus tematikájának ismertetése, a </w:t>
      </w:r>
      <w:r w:rsidR="00505386" w:rsidRPr="001368DD">
        <w:rPr>
          <w:bCs/>
        </w:rPr>
        <w:t>követelmények megbeszélése</w:t>
      </w:r>
      <w:r w:rsidRPr="001368DD">
        <w:rPr>
          <w:bCs/>
        </w:rPr>
        <w:t xml:space="preserve"> - </w:t>
      </w:r>
      <w:r w:rsidR="00B8165E" w:rsidRPr="001368DD">
        <w:rPr>
          <w:bCs/>
        </w:rPr>
        <w:t>A néprajzi kutatások elindulásának története</w:t>
      </w:r>
    </w:p>
    <w:p w14:paraId="5204B92E" w14:textId="2360C6BC" w:rsidR="00C102F9" w:rsidRDefault="001368DD" w:rsidP="001259C1">
      <w:pPr>
        <w:ind w:left="2830" w:hanging="2820"/>
        <w:rPr>
          <w:bCs/>
        </w:rPr>
      </w:pPr>
      <w:r>
        <w:rPr>
          <w:bCs/>
        </w:rPr>
        <w:t>2</w:t>
      </w:r>
      <w:r w:rsidR="00576C22">
        <w:rPr>
          <w:bCs/>
        </w:rPr>
        <w:t xml:space="preserve">. </w:t>
      </w:r>
      <w:r w:rsidR="00C102F9">
        <w:rPr>
          <w:bCs/>
        </w:rPr>
        <w:t xml:space="preserve">       </w:t>
      </w:r>
      <w:r w:rsidR="00576C22" w:rsidRPr="00A4298B">
        <w:rPr>
          <w:bCs/>
        </w:rPr>
        <w:t>Etnikai csoportok és néprajzi tájak</w:t>
      </w:r>
      <w:r w:rsidR="008676E6">
        <w:rPr>
          <w:bCs/>
        </w:rPr>
        <w:t xml:space="preserve"> (terminológia, népesedés és társadalom, </w:t>
      </w:r>
    </w:p>
    <w:p w14:paraId="526FA888" w14:textId="1BB73D6B" w:rsidR="00576C22" w:rsidRPr="00A4298B" w:rsidRDefault="00C102F9" w:rsidP="001259C1">
      <w:pPr>
        <w:ind w:left="2830" w:hanging="2820"/>
        <w:rPr>
          <w:bCs/>
        </w:rPr>
      </w:pPr>
      <w:r>
        <w:rPr>
          <w:bCs/>
        </w:rPr>
        <w:t xml:space="preserve">           </w:t>
      </w:r>
      <w:r w:rsidR="008676E6">
        <w:rPr>
          <w:bCs/>
        </w:rPr>
        <w:t>hagyományos</w:t>
      </w:r>
      <w:r>
        <w:rPr>
          <w:bCs/>
        </w:rPr>
        <w:t xml:space="preserve"> </w:t>
      </w:r>
      <w:r w:rsidR="008676E6">
        <w:rPr>
          <w:bCs/>
        </w:rPr>
        <w:t xml:space="preserve">társadalom, </w:t>
      </w:r>
      <w:r w:rsidR="001259C1">
        <w:rPr>
          <w:bCs/>
        </w:rPr>
        <w:t>magyarországi nemzetiségek, magyarországi cigányság)</w:t>
      </w:r>
    </w:p>
    <w:p w14:paraId="20A14934" w14:textId="702B652F" w:rsidR="00576C22" w:rsidRDefault="001368DD" w:rsidP="001259C1">
      <w:pPr>
        <w:ind w:left="2830" w:hanging="2820"/>
        <w:rPr>
          <w:bCs/>
        </w:rPr>
      </w:pPr>
      <w:r>
        <w:rPr>
          <w:bCs/>
        </w:rPr>
        <w:t>3-</w:t>
      </w:r>
      <w:r w:rsidR="00576C22">
        <w:rPr>
          <w:bCs/>
        </w:rPr>
        <w:t>4.</w:t>
      </w:r>
      <w:r w:rsidR="00C102F9">
        <w:rPr>
          <w:bCs/>
        </w:rPr>
        <w:t xml:space="preserve">     </w:t>
      </w:r>
      <w:r w:rsidR="00576C22" w:rsidRPr="00644CE7">
        <w:rPr>
          <w:bCs/>
        </w:rPr>
        <w:t>A Kárpát-medence etnográfiája: gazdálkodás</w:t>
      </w:r>
      <w:r w:rsidR="001259C1">
        <w:rPr>
          <w:bCs/>
        </w:rPr>
        <w:t xml:space="preserve"> </w:t>
      </w:r>
    </w:p>
    <w:p w14:paraId="66821F50" w14:textId="07CB6936" w:rsidR="00576C22" w:rsidRPr="0087478E" w:rsidRDefault="001368DD" w:rsidP="00576C22">
      <w:pPr>
        <w:ind w:left="10"/>
        <w:rPr>
          <w:bCs/>
        </w:rPr>
      </w:pPr>
      <w:r>
        <w:rPr>
          <w:bCs/>
        </w:rPr>
        <w:t>5-</w:t>
      </w:r>
      <w:r w:rsidR="00576C22">
        <w:rPr>
          <w:bCs/>
        </w:rPr>
        <w:t>6.</w:t>
      </w:r>
      <w:r w:rsidR="00C102F9">
        <w:rPr>
          <w:bCs/>
        </w:rPr>
        <w:t xml:space="preserve"> </w:t>
      </w:r>
      <w:r>
        <w:rPr>
          <w:bCs/>
        </w:rPr>
        <w:t xml:space="preserve"> </w:t>
      </w:r>
      <w:r w:rsidR="00C102F9">
        <w:rPr>
          <w:bCs/>
        </w:rPr>
        <w:t xml:space="preserve">   </w:t>
      </w:r>
      <w:r w:rsidR="00576C22" w:rsidRPr="00644CE7">
        <w:rPr>
          <w:bCs/>
        </w:rPr>
        <w:t>A Kárpát-medence etnográfiája: táplálkozás</w:t>
      </w:r>
    </w:p>
    <w:p w14:paraId="28F82E95" w14:textId="234EC761" w:rsidR="00576C22" w:rsidRDefault="00576C22" w:rsidP="00576C22">
      <w:pPr>
        <w:rPr>
          <w:bCs/>
        </w:rPr>
      </w:pPr>
      <w:r>
        <w:rPr>
          <w:bCs/>
        </w:rPr>
        <w:t xml:space="preserve">7-8. </w:t>
      </w:r>
      <w:r w:rsidR="00C102F9">
        <w:rPr>
          <w:bCs/>
        </w:rPr>
        <w:t xml:space="preserve">    </w:t>
      </w:r>
      <w:r w:rsidRPr="00644CE7">
        <w:rPr>
          <w:bCs/>
        </w:rPr>
        <w:t>A Kárpát-medence etnográfiája: népi építészet</w:t>
      </w:r>
    </w:p>
    <w:p w14:paraId="541FE0E5" w14:textId="576C098D" w:rsidR="00576C22" w:rsidRDefault="00576C22" w:rsidP="00576C22">
      <w:pPr>
        <w:rPr>
          <w:bCs/>
        </w:rPr>
      </w:pPr>
      <w:r>
        <w:rPr>
          <w:bCs/>
        </w:rPr>
        <w:t>9</w:t>
      </w:r>
      <w:r w:rsidR="006718E7">
        <w:rPr>
          <w:bCs/>
        </w:rPr>
        <w:t>-12</w:t>
      </w:r>
      <w:r>
        <w:rPr>
          <w:bCs/>
        </w:rPr>
        <w:t>.</w:t>
      </w:r>
      <w:r w:rsidR="00C102F9">
        <w:rPr>
          <w:bCs/>
        </w:rPr>
        <w:t xml:space="preserve">   </w:t>
      </w:r>
      <w:r w:rsidRPr="00644CE7">
        <w:rPr>
          <w:bCs/>
        </w:rPr>
        <w:t xml:space="preserve">A Kárpát-medence folklórja: </w:t>
      </w:r>
      <w:r w:rsidR="006469DF">
        <w:rPr>
          <w:bCs/>
        </w:rPr>
        <w:t xml:space="preserve">az </w:t>
      </w:r>
      <w:r w:rsidRPr="00644CE7">
        <w:rPr>
          <w:bCs/>
        </w:rPr>
        <w:t>emberélet fordulói</w:t>
      </w:r>
    </w:p>
    <w:p w14:paraId="66039811" w14:textId="2BD1D98E" w:rsidR="00576C22" w:rsidRDefault="00576C22" w:rsidP="00576C22">
      <w:pPr>
        <w:rPr>
          <w:bCs/>
        </w:rPr>
      </w:pPr>
      <w:r>
        <w:rPr>
          <w:bCs/>
        </w:rPr>
        <w:t>1</w:t>
      </w:r>
      <w:r w:rsidR="001259C1">
        <w:rPr>
          <w:bCs/>
        </w:rPr>
        <w:t>3</w:t>
      </w:r>
      <w:r>
        <w:rPr>
          <w:bCs/>
        </w:rPr>
        <w:t>-1</w:t>
      </w:r>
      <w:r w:rsidR="006718E7">
        <w:rPr>
          <w:bCs/>
        </w:rPr>
        <w:t>4</w:t>
      </w:r>
      <w:r>
        <w:rPr>
          <w:bCs/>
        </w:rPr>
        <w:t>.</w:t>
      </w:r>
      <w:r>
        <w:rPr>
          <w:bCs/>
        </w:rPr>
        <w:tab/>
      </w:r>
      <w:r w:rsidRPr="00644CE7">
        <w:rPr>
          <w:bCs/>
        </w:rPr>
        <w:t>A Kárpát-medence folklórja: jeles napok</w:t>
      </w:r>
    </w:p>
    <w:p w14:paraId="63159721" w14:textId="77777777" w:rsidR="00576C22" w:rsidRDefault="00576C22" w:rsidP="00576C22">
      <w:pPr>
        <w:ind w:left="709" w:hanging="699"/>
        <w:rPr>
          <w:b/>
          <w:bCs/>
        </w:rPr>
      </w:pPr>
    </w:p>
    <w:p w14:paraId="4E53B60A" w14:textId="77777777" w:rsidR="00576C22" w:rsidRPr="009A4485" w:rsidRDefault="00576C22" w:rsidP="00576C22">
      <w:pPr>
        <w:ind w:left="709" w:hanging="699"/>
        <w:rPr>
          <w:b/>
          <w:bCs/>
        </w:rPr>
      </w:pPr>
      <w:r w:rsidRPr="009A4485">
        <w:rPr>
          <w:b/>
          <w:bCs/>
        </w:rPr>
        <w:t>A foglalkozásokon történő részvétel:</w:t>
      </w:r>
    </w:p>
    <w:p w14:paraId="7C7B6A6E" w14:textId="77777777" w:rsidR="00576C22" w:rsidRPr="009A4485" w:rsidRDefault="00576C22" w:rsidP="00576C22">
      <w:pPr>
        <w:pStyle w:val="Listaszerbekezds"/>
        <w:numPr>
          <w:ilvl w:val="0"/>
          <w:numId w:val="1"/>
        </w:numPr>
        <w:jc w:val="both"/>
      </w:pPr>
      <w:r w:rsidRPr="009A4485">
        <w:t>Az el</w:t>
      </w:r>
      <w:r w:rsidRPr="00AF020B">
        <w:rPr>
          <w:rFonts w:eastAsia="TimesNewRoman"/>
        </w:rPr>
        <w:t>ő</w:t>
      </w:r>
      <w:r w:rsidRPr="009A4485">
        <w:t>adások a képzés szerves részét képezik, így az Intézmény a hallgatóktól elvárja a részvételt az el</w:t>
      </w:r>
      <w:r w:rsidRPr="00AF020B">
        <w:rPr>
          <w:rFonts w:eastAsia="TimesNewRoman"/>
        </w:rPr>
        <w:t>ő</w:t>
      </w:r>
      <w:r w:rsidRPr="009A4485">
        <w:t>adásokon (</w:t>
      </w:r>
      <w:proofErr w:type="spellStart"/>
      <w:r w:rsidRPr="009A4485">
        <w:t>TVSz</w:t>
      </w:r>
      <w:proofErr w:type="spellEnd"/>
      <w:r w:rsidRPr="009A4485">
        <w:t xml:space="preserve"> 8.§ 1.)</w:t>
      </w:r>
    </w:p>
    <w:p w14:paraId="25AF0522" w14:textId="77777777" w:rsidR="00576C22" w:rsidRPr="009A4485" w:rsidRDefault="00576C22" w:rsidP="00576C22"/>
    <w:p w14:paraId="4664B6E7" w14:textId="77777777" w:rsidR="00576C22" w:rsidRPr="009A4485" w:rsidRDefault="00576C22" w:rsidP="00576C22">
      <w:pPr>
        <w:jc w:val="both"/>
        <w:rPr>
          <w:b/>
        </w:rPr>
      </w:pPr>
      <w:r w:rsidRPr="009A4485">
        <w:rPr>
          <w:b/>
        </w:rPr>
        <w:t xml:space="preserve">Félévi követelmény: </w:t>
      </w:r>
      <w:r>
        <w:rPr>
          <w:b/>
        </w:rPr>
        <w:t xml:space="preserve">kollokvium </w:t>
      </w:r>
    </w:p>
    <w:p w14:paraId="20C995AF" w14:textId="77777777" w:rsidR="00576C22" w:rsidRPr="009A4485" w:rsidRDefault="00576C22" w:rsidP="00576C22">
      <w:pPr>
        <w:jc w:val="both"/>
        <w:rPr>
          <w:b/>
        </w:rPr>
      </w:pPr>
    </w:p>
    <w:p w14:paraId="70802546" w14:textId="77777777" w:rsidR="00576C22" w:rsidRPr="009A4485" w:rsidRDefault="00576C22" w:rsidP="00576C22">
      <w:pPr>
        <w:jc w:val="both"/>
        <w:rPr>
          <w:b/>
        </w:rPr>
      </w:pPr>
      <w:r w:rsidRPr="00847EF8">
        <w:rPr>
          <w:b/>
        </w:rPr>
        <w:t>Az értékelés módja, ütemezése</w:t>
      </w:r>
      <w:r w:rsidRPr="009A4485">
        <w:rPr>
          <w:b/>
        </w:rPr>
        <w:t>:</w:t>
      </w:r>
    </w:p>
    <w:p w14:paraId="7F22F24D" w14:textId="77777777" w:rsidR="00576C22" w:rsidRDefault="00576C22" w:rsidP="00576C22">
      <w:pPr>
        <w:pStyle w:val="Listaszerbekezds"/>
        <w:numPr>
          <w:ilvl w:val="0"/>
          <w:numId w:val="24"/>
        </w:numPr>
        <w:jc w:val="both"/>
      </w:pPr>
      <w:r w:rsidRPr="00AE50B6">
        <w:t xml:space="preserve">vizsga típusa: </w:t>
      </w:r>
      <w:r>
        <w:t>szóbeli</w:t>
      </w:r>
    </w:p>
    <w:p w14:paraId="7AB6682F" w14:textId="5BE61B6B" w:rsidR="00576C22" w:rsidRPr="00C95581" w:rsidRDefault="00576C22" w:rsidP="00C100EA">
      <w:pPr>
        <w:pStyle w:val="Listaszerbekezds"/>
        <w:numPr>
          <w:ilvl w:val="0"/>
          <w:numId w:val="24"/>
        </w:numPr>
        <w:jc w:val="both"/>
      </w:pPr>
      <w:r>
        <w:t xml:space="preserve">a vizsgára bocsátás feltétele: </w:t>
      </w:r>
      <w:r w:rsidR="00584514">
        <w:t>PowerPoint prezentáció készítése</w:t>
      </w:r>
      <w:r>
        <w:t xml:space="preserve"> </w:t>
      </w:r>
      <w:r w:rsidR="00584514">
        <w:t>és bemutatása (35 perces szabadon megtartott előadás), amely egy szabadon választott, lokális</w:t>
      </w:r>
      <w:r w:rsidR="00476B51">
        <w:t xml:space="preserve"> értékként azonosított</w:t>
      </w:r>
      <w:r w:rsidR="00584514">
        <w:t xml:space="preserve"> </w:t>
      </w:r>
      <w:proofErr w:type="spellStart"/>
      <w:r w:rsidR="00584514">
        <w:t>etnokulturális</w:t>
      </w:r>
      <w:proofErr w:type="spellEnd"/>
      <w:r w:rsidR="00584514">
        <w:t xml:space="preserve"> elemre és az abban rejlő, a közösségszervezés szempontjából releváns lehetőségekre fókuszál. A prezentáció leadásának módja: emailben (</w:t>
      </w:r>
      <w:hyperlink r:id="rId5" w:history="1">
        <w:r w:rsidR="00584514" w:rsidRPr="008F7B99">
          <w:rPr>
            <w:rStyle w:val="Hiperhivatkozs"/>
          </w:rPr>
          <w:t>szabo-zsoldos.gabor@nye.hu</w:t>
        </w:r>
      </w:hyperlink>
      <w:r w:rsidR="00584514">
        <w:t xml:space="preserve">) és határideje: 2026. november 29. Az előadásokat a </w:t>
      </w:r>
      <w:r w:rsidR="00C100EA">
        <w:t>tizenkettedik és a tizenharmadik hétre ütemezzük be.</w:t>
      </w:r>
    </w:p>
    <w:p w14:paraId="42C7C8C9" w14:textId="77777777" w:rsidR="00576C22" w:rsidRPr="000F1F83" w:rsidRDefault="00576C22" w:rsidP="00576C22">
      <w:pPr>
        <w:pStyle w:val="Listaszerbekezds"/>
        <w:ind w:left="466"/>
        <w:rPr>
          <w:bCs/>
        </w:rPr>
      </w:pPr>
    </w:p>
    <w:p w14:paraId="056EAEA6" w14:textId="77777777" w:rsidR="00576C22" w:rsidRPr="009A4485" w:rsidRDefault="00576C22" w:rsidP="00576C22">
      <w:pPr>
        <w:ind w:left="370"/>
        <w:jc w:val="both"/>
      </w:pPr>
      <w:r w:rsidRPr="00DB5BC6">
        <w:rPr>
          <w:b/>
          <w:i/>
        </w:rPr>
        <w:t>A kollokvium típusa</w:t>
      </w:r>
      <w:r w:rsidRPr="009A4485">
        <w:t xml:space="preserve">: szóbeli. </w:t>
      </w:r>
    </w:p>
    <w:p w14:paraId="022ED1CD" w14:textId="77777777" w:rsidR="00576C22" w:rsidRPr="0038118C" w:rsidRDefault="00576C22" w:rsidP="00576C22">
      <w:pPr>
        <w:ind w:left="708"/>
        <w:rPr>
          <w:bCs/>
        </w:rPr>
      </w:pPr>
      <w:r w:rsidRPr="0038118C">
        <w:rPr>
          <w:bCs/>
        </w:rPr>
        <w:t>Szóbeli vizsga témakörei:</w:t>
      </w:r>
    </w:p>
    <w:p w14:paraId="5933617D" w14:textId="3742A595" w:rsidR="00576C22" w:rsidRDefault="00576C22" w:rsidP="00576C22">
      <w:pPr>
        <w:rPr>
          <w:bCs/>
        </w:rPr>
      </w:pPr>
      <w:r>
        <w:rPr>
          <w:bCs/>
        </w:rPr>
        <w:t xml:space="preserve">1. </w:t>
      </w:r>
      <w:r w:rsidRPr="00A4298B">
        <w:rPr>
          <w:bCs/>
        </w:rPr>
        <w:t xml:space="preserve">A </w:t>
      </w:r>
      <w:r w:rsidR="00A0091E">
        <w:rPr>
          <w:bCs/>
        </w:rPr>
        <w:t>néprajz</w:t>
      </w:r>
      <w:r w:rsidRPr="00A4298B">
        <w:rPr>
          <w:bCs/>
        </w:rPr>
        <w:t>i kutatások elindulásának története</w:t>
      </w:r>
      <w:r>
        <w:rPr>
          <w:bCs/>
        </w:rPr>
        <w:t xml:space="preserve"> (egyetemes)</w:t>
      </w:r>
    </w:p>
    <w:p w14:paraId="232FE536" w14:textId="398AE4C6" w:rsidR="00576C22" w:rsidRDefault="00576C22" w:rsidP="00576C22">
      <w:pPr>
        <w:rPr>
          <w:bCs/>
        </w:rPr>
      </w:pPr>
      <w:r>
        <w:rPr>
          <w:bCs/>
        </w:rPr>
        <w:t xml:space="preserve">2. </w:t>
      </w:r>
      <w:r w:rsidRPr="00A4298B">
        <w:rPr>
          <w:bCs/>
        </w:rPr>
        <w:t xml:space="preserve">A </w:t>
      </w:r>
      <w:r w:rsidR="00A0091E">
        <w:rPr>
          <w:bCs/>
        </w:rPr>
        <w:t>néprajz</w:t>
      </w:r>
      <w:r w:rsidRPr="00A4298B">
        <w:rPr>
          <w:bCs/>
        </w:rPr>
        <w:t>i kutatások elindulásának története</w:t>
      </w:r>
      <w:r>
        <w:rPr>
          <w:bCs/>
        </w:rPr>
        <w:t xml:space="preserve"> (magyar)</w:t>
      </w:r>
    </w:p>
    <w:p w14:paraId="7F790934" w14:textId="5A2DD8A7" w:rsidR="00576C22" w:rsidRPr="00866569" w:rsidRDefault="00576C22" w:rsidP="00576C22">
      <w:pPr>
        <w:rPr>
          <w:bCs/>
        </w:rPr>
      </w:pPr>
      <w:r>
        <w:rPr>
          <w:bCs/>
        </w:rPr>
        <w:t>3. Mi a néprajz?</w:t>
      </w:r>
      <w:r w:rsidR="007670D2">
        <w:rPr>
          <w:bCs/>
        </w:rPr>
        <w:t xml:space="preserve"> (definíció és diszciplináris keretek)</w:t>
      </w:r>
    </w:p>
    <w:p w14:paraId="6162FFC2" w14:textId="77777777" w:rsidR="00576C22" w:rsidRPr="00866569" w:rsidRDefault="00576C22" w:rsidP="00576C22">
      <w:pPr>
        <w:rPr>
          <w:bCs/>
        </w:rPr>
      </w:pPr>
      <w:r>
        <w:rPr>
          <w:bCs/>
        </w:rPr>
        <w:t>4</w:t>
      </w:r>
      <w:r w:rsidRPr="00866569">
        <w:rPr>
          <w:bCs/>
        </w:rPr>
        <w:t xml:space="preserve">. </w:t>
      </w:r>
      <w:r w:rsidRPr="00A4298B">
        <w:rPr>
          <w:bCs/>
        </w:rPr>
        <w:t>Etnikai csoportok és néprajzi tájak</w:t>
      </w:r>
    </w:p>
    <w:p w14:paraId="2DFA96A9" w14:textId="77777777" w:rsidR="00576C22" w:rsidRDefault="00576C22" w:rsidP="00576C22">
      <w:pPr>
        <w:rPr>
          <w:bCs/>
        </w:rPr>
      </w:pPr>
      <w:r>
        <w:rPr>
          <w:bCs/>
        </w:rPr>
        <w:t>5</w:t>
      </w:r>
      <w:r w:rsidRPr="00866569">
        <w:rPr>
          <w:bCs/>
        </w:rPr>
        <w:t xml:space="preserve">. </w:t>
      </w:r>
      <w:r w:rsidRPr="00644CE7">
        <w:rPr>
          <w:bCs/>
        </w:rPr>
        <w:t>A Kárpát-medence etnográfiája: gazdálkodás</w:t>
      </w:r>
    </w:p>
    <w:p w14:paraId="01729B6E" w14:textId="77777777" w:rsidR="00576C22" w:rsidRDefault="00576C22" w:rsidP="00576C22">
      <w:pPr>
        <w:rPr>
          <w:bCs/>
        </w:rPr>
      </w:pPr>
      <w:r>
        <w:rPr>
          <w:bCs/>
        </w:rPr>
        <w:t xml:space="preserve">6. </w:t>
      </w:r>
      <w:r w:rsidRPr="00644CE7">
        <w:rPr>
          <w:bCs/>
        </w:rPr>
        <w:t>A Kárpát-medence etnográfiája: táplálkozás</w:t>
      </w:r>
    </w:p>
    <w:p w14:paraId="24C169C2" w14:textId="77777777" w:rsidR="00576C22" w:rsidRDefault="00576C22" w:rsidP="00576C22">
      <w:pPr>
        <w:rPr>
          <w:bCs/>
        </w:rPr>
      </w:pPr>
      <w:r>
        <w:rPr>
          <w:bCs/>
        </w:rPr>
        <w:t xml:space="preserve">7. </w:t>
      </w:r>
      <w:r w:rsidRPr="00644CE7">
        <w:rPr>
          <w:bCs/>
        </w:rPr>
        <w:t>A Kárpát-medence etnográfiája: népi építészet</w:t>
      </w:r>
    </w:p>
    <w:p w14:paraId="2B03040E" w14:textId="217F9A98" w:rsidR="00576C22" w:rsidRDefault="00576C22" w:rsidP="00576C22">
      <w:pPr>
        <w:rPr>
          <w:bCs/>
        </w:rPr>
      </w:pPr>
      <w:r>
        <w:rPr>
          <w:bCs/>
        </w:rPr>
        <w:t xml:space="preserve">8. </w:t>
      </w:r>
      <w:r w:rsidRPr="00644CE7">
        <w:rPr>
          <w:bCs/>
        </w:rPr>
        <w:t xml:space="preserve">A Kárpát-medence folklórja: </w:t>
      </w:r>
      <w:r w:rsidR="006469DF">
        <w:rPr>
          <w:bCs/>
        </w:rPr>
        <w:t xml:space="preserve">az </w:t>
      </w:r>
      <w:r w:rsidRPr="00644CE7">
        <w:rPr>
          <w:bCs/>
        </w:rPr>
        <w:t>emberélet fordulói</w:t>
      </w:r>
      <w:r>
        <w:rPr>
          <w:bCs/>
        </w:rPr>
        <w:t xml:space="preserve"> – a születés</w:t>
      </w:r>
    </w:p>
    <w:p w14:paraId="2DBF647E" w14:textId="7ED8920C" w:rsidR="00576C22" w:rsidRDefault="00576C22" w:rsidP="00576C22">
      <w:pPr>
        <w:rPr>
          <w:bCs/>
        </w:rPr>
      </w:pPr>
      <w:r>
        <w:rPr>
          <w:bCs/>
        </w:rPr>
        <w:t xml:space="preserve">9. </w:t>
      </w:r>
      <w:r w:rsidRPr="00644CE7">
        <w:rPr>
          <w:bCs/>
        </w:rPr>
        <w:t xml:space="preserve">A Kárpát-medence folklórja: </w:t>
      </w:r>
      <w:r w:rsidR="006469DF">
        <w:rPr>
          <w:bCs/>
        </w:rPr>
        <w:t xml:space="preserve">az </w:t>
      </w:r>
      <w:r w:rsidRPr="00644CE7">
        <w:rPr>
          <w:bCs/>
        </w:rPr>
        <w:t>emberélet fordulói</w:t>
      </w:r>
      <w:r>
        <w:rPr>
          <w:bCs/>
        </w:rPr>
        <w:t xml:space="preserve"> – párválasztás, házasság </w:t>
      </w:r>
    </w:p>
    <w:p w14:paraId="227EF7FA" w14:textId="5DF0EFA7" w:rsidR="00576C22" w:rsidRDefault="00576C22" w:rsidP="00576C22">
      <w:pPr>
        <w:rPr>
          <w:bCs/>
        </w:rPr>
      </w:pPr>
      <w:r>
        <w:rPr>
          <w:bCs/>
        </w:rPr>
        <w:t xml:space="preserve">10. </w:t>
      </w:r>
      <w:r w:rsidRPr="00644CE7">
        <w:rPr>
          <w:bCs/>
        </w:rPr>
        <w:t xml:space="preserve">A Kárpát-medence folklórja: </w:t>
      </w:r>
      <w:r w:rsidR="006469DF">
        <w:rPr>
          <w:bCs/>
        </w:rPr>
        <w:t xml:space="preserve">az </w:t>
      </w:r>
      <w:r w:rsidRPr="00644CE7">
        <w:rPr>
          <w:bCs/>
        </w:rPr>
        <w:t>emberélet fordulói</w:t>
      </w:r>
      <w:r>
        <w:rPr>
          <w:bCs/>
        </w:rPr>
        <w:t xml:space="preserve"> – halál </w:t>
      </w:r>
    </w:p>
    <w:p w14:paraId="7BFBE482" w14:textId="77777777" w:rsidR="00576C22" w:rsidRDefault="00576C22" w:rsidP="00576C22">
      <w:pPr>
        <w:rPr>
          <w:bCs/>
        </w:rPr>
      </w:pPr>
      <w:r>
        <w:rPr>
          <w:bCs/>
        </w:rPr>
        <w:lastRenderedPageBreak/>
        <w:t xml:space="preserve">11. </w:t>
      </w:r>
      <w:r w:rsidRPr="00644CE7">
        <w:rPr>
          <w:bCs/>
        </w:rPr>
        <w:t>A Kárpát-medence folklórja: jeles napok</w:t>
      </w:r>
      <w:r>
        <w:rPr>
          <w:bCs/>
        </w:rPr>
        <w:t xml:space="preserve"> – téli ünnepkör</w:t>
      </w:r>
    </w:p>
    <w:p w14:paraId="097A37A5" w14:textId="77777777" w:rsidR="00576C22" w:rsidRDefault="00576C22" w:rsidP="00576C22">
      <w:pPr>
        <w:rPr>
          <w:bCs/>
        </w:rPr>
      </w:pPr>
      <w:r>
        <w:rPr>
          <w:bCs/>
        </w:rPr>
        <w:t xml:space="preserve">12. </w:t>
      </w:r>
      <w:r w:rsidRPr="00644CE7">
        <w:rPr>
          <w:bCs/>
        </w:rPr>
        <w:t>A Kárpát-medence folklórja: jeles napok</w:t>
      </w:r>
      <w:r>
        <w:rPr>
          <w:bCs/>
        </w:rPr>
        <w:t xml:space="preserve"> – tavaszi ünnepkör </w:t>
      </w:r>
    </w:p>
    <w:p w14:paraId="30B559BC" w14:textId="77777777" w:rsidR="00576C22" w:rsidRDefault="00576C22" w:rsidP="00576C22">
      <w:pPr>
        <w:rPr>
          <w:bCs/>
        </w:rPr>
      </w:pPr>
    </w:p>
    <w:p w14:paraId="38403BE4" w14:textId="77777777" w:rsidR="00576C22" w:rsidRPr="009A4485" w:rsidRDefault="00576C22" w:rsidP="00576C22">
      <w:pPr>
        <w:rPr>
          <w:b/>
          <w:bCs/>
        </w:rPr>
      </w:pPr>
      <w:r w:rsidRPr="009A4485">
        <w:rPr>
          <w:b/>
          <w:bCs/>
        </w:rPr>
        <w:t>Az érdemjegy kialakításának módja:</w:t>
      </w:r>
    </w:p>
    <w:p w14:paraId="6916752F" w14:textId="77777777" w:rsidR="00C100EA" w:rsidRDefault="00C100EA" w:rsidP="00C100EA">
      <w:pPr>
        <w:spacing w:after="120"/>
        <w:ind w:left="708"/>
        <w:jc w:val="both"/>
      </w:pPr>
      <w:r>
        <w:t>A hallgatók jegyet kapnak a prezentációra és az előadásra is</w:t>
      </w:r>
      <w:r w:rsidR="00576C22">
        <w:t xml:space="preserve">. </w:t>
      </w:r>
      <w:r>
        <w:t>Ennek a két osztályzatnak, illetve a vizsgán nyújtott teljesítmény alapján kapott jegynek átlaga adja a kurzus érdemjegyét. A sikeres érdemjegy megszerzésének feltétele, hogy egyik részosztályzat sem lehet elégtelen.</w:t>
      </w:r>
    </w:p>
    <w:p w14:paraId="1D9A7893" w14:textId="77777777" w:rsidR="00C100EA" w:rsidRDefault="00C100EA" w:rsidP="00C100EA">
      <w:pPr>
        <w:spacing w:after="120"/>
        <w:ind w:left="708"/>
        <w:jc w:val="both"/>
      </w:pPr>
    </w:p>
    <w:p w14:paraId="13467552" w14:textId="4A10537A" w:rsidR="00576C22" w:rsidRPr="00726FD0" w:rsidRDefault="00C100EA" w:rsidP="00C100EA">
      <w:pPr>
        <w:spacing w:after="120"/>
        <w:jc w:val="both"/>
      </w:pPr>
      <w:r>
        <w:t>Az elmaradt előadás automatikusan elégtelen osztályzatot von maga után.</w:t>
      </w:r>
    </w:p>
    <w:p w14:paraId="110F75F3" w14:textId="77777777" w:rsidR="00576C22" w:rsidRDefault="00576C22" w:rsidP="00576C22">
      <w:pPr>
        <w:rPr>
          <w:bCs/>
        </w:rPr>
      </w:pPr>
    </w:p>
    <w:p w14:paraId="192CB6BC" w14:textId="4585F1FC" w:rsidR="00576C22" w:rsidRPr="00505EDA" w:rsidRDefault="00576C22" w:rsidP="00576C22">
      <w:pPr>
        <w:spacing w:line="360" w:lineRule="auto"/>
        <w:rPr>
          <w:b/>
          <w:bCs/>
        </w:rPr>
      </w:pPr>
      <w:r w:rsidRPr="00505EDA">
        <w:rPr>
          <w:b/>
          <w:bCs/>
        </w:rPr>
        <w:t>Ajánlott irodalom</w:t>
      </w:r>
    </w:p>
    <w:p w14:paraId="636AFA66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r w:rsidRPr="00505EDA">
        <w:rPr>
          <w:bCs/>
        </w:rPr>
        <w:t xml:space="preserve">Ács Zoltán: Nemzetiségek a történelmi Magyarországon. Budapest, 1986. </w:t>
      </w:r>
    </w:p>
    <w:p w14:paraId="1A150C6D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r w:rsidRPr="00505EDA">
        <w:rPr>
          <w:bCs/>
        </w:rPr>
        <w:t xml:space="preserve">Bak Borbála: Magyarország történeti topográfiája a honfoglalástól 1950¬ig. Budapest, 2003. </w:t>
      </w:r>
    </w:p>
    <w:p w14:paraId="348A5E42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r w:rsidRPr="00505EDA">
        <w:rPr>
          <w:bCs/>
        </w:rPr>
        <w:t>Balassa Iván–Ortutay Gyula: Magyar néprajz. Budapest, 1979. (mek.oszk.hu/02700/02789/</w:t>
      </w:r>
      <w:proofErr w:type="spellStart"/>
      <w:r w:rsidRPr="00505EDA">
        <w:rPr>
          <w:bCs/>
        </w:rPr>
        <w:t>html</w:t>
      </w:r>
      <w:proofErr w:type="spellEnd"/>
      <w:r w:rsidRPr="00505EDA">
        <w:rPr>
          <w:bCs/>
        </w:rPr>
        <w:t xml:space="preserve">/) </w:t>
      </w:r>
    </w:p>
    <w:p w14:paraId="3B4EC758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proofErr w:type="spellStart"/>
      <w:r w:rsidRPr="00505EDA">
        <w:rPr>
          <w:bCs/>
        </w:rPr>
        <w:t>Bellon</w:t>
      </w:r>
      <w:proofErr w:type="spellEnd"/>
      <w:r w:rsidRPr="00505EDA">
        <w:rPr>
          <w:bCs/>
        </w:rPr>
        <w:t xml:space="preserve"> Tibor: A Tisza néprajza. Budapest, 2003.</w:t>
      </w:r>
    </w:p>
    <w:p w14:paraId="58424BBE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r w:rsidRPr="00505EDA">
        <w:rPr>
          <w:bCs/>
        </w:rPr>
        <w:t xml:space="preserve">Boldizsár Ildikó: Meseterápia. Budapest, 2011. </w:t>
      </w:r>
    </w:p>
    <w:p w14:paraId="02608A86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r w:rsidRPr="00505EDA">
        <w:rPr>
          <w:bCs/>
        </w:rPr>
        <w:t xml:space="preserve">Dömötör Tekla: Magyar népszokások. Budapest, 2003. (http://mek.oszk.hu/04600/04691/html/) </w:t>
      </w:r>
    </w:p>
    <w:p w14:paraId="4CAEE9A1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r w:rsidRPr="00505EDA">
        <w:rPr>
          <w:bCs/>
        </w:rPr>
        <w:t xml:space="preserve">Györffy István: Magyar falu, magyar ház. Budapest, 1943. </w:t>
      </w:r>
    </w:p>
    <w:p w14:paraId="6D45B31C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r w:rsidRPr="00505EDA">
        <w:rPr>
          <w:bCs/>
        </w:rPr>
        <w:t xml:space="preserve">Hermann Ottó: Halászélet, pásztorkodás. Budapest, 1980. </w:t>
      </w:r>
    </w:p>
    <w:p w14:paraId="25F5200D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proofErr w:type="spellStart"/>
      <w:r w:rsidRPr="00505EDA">
        <w:rPr>
          <w:bCs/>
        </w:rPr>
        <w:t>Kaschuba</w:t>
      </w:r>
      <w:proofErr w:type="spellEnd"/>
      <w:r w:rsidRPr="00505EDA">
        <w:rPr>
          <w:bCs/>
        </w:rPr>
        <w:t>, Wolfgang: Bevezetés az európai etnológiába. Debrecen, 2004.</w:t>
      </w:r>
    </w:p>
    <w:p w14:paraId="47DB5555" w14:textId="77777777" w:rsidR="00576C22" w:rsidRDefault="00576C22" w:rsidP="00576C22">
      <w:pPr>
        <w:spacing w:line="360" w:lineRule="auto"/>
        <w:jc w:val="both"/>
        <w:rPr>
          <w:bCs/>
        </w:rPr>
      </w:pPr>
      <w:r>
        <w:rPr>
          <w:bCs/>
        </w:rPr>
        <w:t>Kósa László: A magyar néprajz tudománytörténete. Budapest, 2001.</w:t>
      </w:r>
    </w:p>
    <w:p w14:paraId="44658A13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r w:rsidRPr="00505EDA">
        <w:rPr>
          <w:bCs/>
        </w:rPr>
        <w:t>Kósa László–</w:t>
      </w:r>
      <w:proofErr w:type="spellStart"/>
      <w:r w:rsidRPr="00505EDA">
        <w:rPr>
          <w:bCs/>
        </w:rPr>
        <w:t>Szemerkényi</w:t>
      </w:r>
      <w:proofErr w:type="spellEnd"/>
      <w:r w:rsidRPr="00505EDA">
        <w:rPr>
          <w:bCs/>
        </w:rPr>
        <w:t xml:space="preserve"> Ágnes: Apáról fiúra–Néprajzi kalauz. Budapest, 2006. </w:t>
      </w:r>
    </w:p>
    <w:p w14:paraId="066EDFD6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r w:rsidRPr="00505EDA">
        <w:rPr>
          <w:bCs/>
        </w:rPr>
        <w:t xml:space="preserve">Magyar néprajz. 2., 4., 5., 7., 8. köt. Budapest, 1988–2002. (http://mek.oszk.hu/02100/02152/html/) </w:t>
      </w:r>
    </w:p>
    <w:p w14:paraId="668DBB8E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r w:rsidRPr="00505EDA">
        <w:rPr>
          <w:bCs/>
        </w:rPr>
        <w:t>Magyar néprajzi lexikon. 1–5. köt. Budapest, 1977–1982. (mek.oszk.hu/02100/02115/</w:t>
      </w:r>
      <w:proofErr w:type="spellStart"/>
      <w:r w:rsidRPr="00505EDA">
        <w:rPr>
          <w:bCs/>
        </w:rPr>
        <w:t>html</w:t>
      </w:r>
      <w:proofErr w:type="spellEnd"/>
      <w:r w:rsidRPr="00505EDA">
        <w:rPr>
          <w:bCs/>
        </w:rPr>
        <w:t xml:space="preserve">/) </w:t>
      </w:r>
    </w:p>
    <w:p w14:paraId="666113DF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r w:rsidRPr="00505EDA">
        <w:rPr>
          <w:bCs/>
        </w:rPr>
        <w:t>Magyar néprajz. I. 1. Táj, nép, történelem. Szerk. Flórián Mária–</w:t>
      </w:r>
      <w:proofErr w:type="spellStart"/>
      <w:r w:rsidRPr="00505EDA">
        <w:rPr>
          <w:bCs/>
        </w:rPr>
        <w:t>Paládi</w:t>
      </w:r>
      <w:proofErr w:type="spellEnd"/>
      <w:r w:rsidRPr="00505EDA">
        <w:rPr>
          <w:bCs/>
        </w:rPr>
        <w:t xml:space="preserve">¬ Kovács Attila. Budapest, 2011. </w:t>
      </w:r>
    </w:p>
    <w:p w14:paraId="35443152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r w:rsidRPr="00505EDA">
        <w:rPr>
          <w:bCs/>
        </w:rPr>
        <w:t xml:space="preserve">Tárkány Szűcs Ernő: Magyar jogi népszokások. Budapest, 1981. </w:t>
      </w:r>
    </w:p>
    <w:p w14:paraId="1424F26E" w14:textId="77777777" w:rsidR="00576C22" w:rsidRPr="00505EDA" w:rsidRDefault="00576C22" w:rsidP="00576C22">
      <w:pPr>
        <w:spacing w:line="360" w:lineRule="auto"/>
        <w:jc w:val="both"/>
      </w:pPr>
      <w:proofErr w:type="spellStart"/>
      <w:r w:rsidRPr="00505EDA">
        <w:rPr>
          <w:bCs/>
        </w:rPr>
        <w:t>Ujváry</w:t>
      </w:r>
      <w:proofErr w:type="spellEnd"/>
      <w:r w:rsidRPr="00505EDA">
        <w:rPr>
          <w:bCs/>
        </w:rPr>
        <w:t xml:space="preserve"> Zoltán: Népi színjátékok és maszkos szokások. Debrecen, 1997.</w:t>
      </w:r>
    </w:p>
    <w:p w14:paraId="263EDFCF" w14:textId="6F8FD642" w:rsidR="00A0091E" w:rsidRPr="00A0091E" w:rsidRDefault="00A0091E" w:rsidP="00576C22">
      <w:pPr>
        <w:spacing w:after="160" w:line="360" w:lineRule="auto"/>
      </w:pPr>
      <w:r w:rsidRPr="00A0091E">
        <w:t xml:space="preserve"> </w:t>
      </w:r>
    </w:p>
    <w:p w14:paraId="14E1714D" w14:textId="77777777" w:rsidR="009072D4" w:rsidRDefault="009072D4" w:rsidP="00576C22">
      <w:pPr>
        <w:spacing w:line="360" w:lineRule="auto"/>
        <w:rPr>
          <w:b/>
        </w:rPr>
      </w:pPr>
    </w:p>
    <w:p w14:paraId="0B01BA00" w14:textId="31359487" w:rsidR="00576C22" w:rsidRPr="008E2801" w:rsidRDefault="00576C22" w:rsidP="00576C22">
      <w:pPr>
        <w:spacing w:line="360" w:lineRule="auto"/>
        <w:rPr>
          <w:b/>
        </w:rPr>
      </w:pPr>
      <w:r>
        <w:rPr>
          <w:b/>
        </w:rPr>
        <w:t>Nyíregyháza, 202</w:t>
      </w:r>
      <w:r w:rsidR="003023D3">
        <w:rPr>
          <w:b/>
        </w:rPr>
        <w:t>6</w:t>
      </w:r>
      <w:r w:rsidRPr="008E2801">
        <w:rPr>
          <w:b/>
        </w:rPr>
        <w:t xml:space="preserve">. </w:t>
      </w:r>
      <w:r w:rsidR="00C100EA">
        <w:rPr>
          <w:b/>
        </w:rPr>
        <w:t>augusztus</w:t>
      </w:r>
      <w:r w:rsidRPr="008E2801">
        <w:rPr>
          <w:b/>
        </w:rPr>
        <w:t xml:space="preserve"> </w:t>
      </w:r>
      <w:r w:rsidR="00C100EA">
        <w:rPr>
          <w:b/>
        </w:rPr>
        <w:t>29</w:t>
      </w:r>
      <w:r w:rsidRPr="008E2801">
        <w:rPr>
          <w:b/>
        </w:rPr>
        <w:t xml:space="preserve">. </w:t>
      </w:r>
      <w:r w:rsidRPr="008E2801">
        <w:rPr>
          <w:b/>
        </w:rPr>
        <w:tab/>
      </w:r>
      <w:r w:rsidRPr="008E2801">
        <w:rPr>
          <w:b/>
        </w:rPr>
        <w:tab/>
      </w:r>
      <w:r w:rsidRPr="008E2801">
        <w:rPr>
          <w:b/>
        </w:rPr>
        <w:tab/>
      </w:r>
      <w:r w:rsidRPr="008E2801">
        <w:rPr>
          <w:b/>
        </w:rPr>
        <w:tab/>
      </w:r>
      <w:r w:rsidRPr="008E2801">
        <w:rPr>
          <w:b/>
        </w:rPr>
        <w:tab/>
        <w:t>Dr. Szabó-Zsoldos Gábor</w:t>
      </w:r>
    </w:p>
    <w:p w14:paraId="41E95BAF" w14:textId="2222A539" w:rsidR="008E2801" w:rsidRPr="008E2801" w:rsidRDefault="00576C22" w:rsidP="009072D4">
      <w:pPr>
        <w:spacing w:line="360" w:lineRule="auto"/>
        <w:rPr>
          <w:highlight w:val="green"/>
        </w:rPr>
      </w:pPr>
      <w:r w:rsidRPr="008E2801">
        <w:rPr>
          <w:b/>
        </w:rPr>
        <w:tab/>
      </w:r>
      <w:r w:rsidRPr="008E2801">
        <w:rPr>
          <w:b/>
        </w:rPr>
        <w:tab/>
      </w:r>
      <w:r w:rsidRPr="008E2801">
        <w:rPr>
          <w:b/>
        </w:rPr>
        <w:tab/>
      </w:r>
      <w:r w:rsidRPr="008E2801">
        <w:rPr>
          <w:b/>
        </w:rPr>
        <w:tab/>
      </w:r>
      <w:r w:rsidRPr="008E2801">
        <w:rPr>
          <w:b/>
        </w:rPr>
        <w:tab/>
      </w:r>
      <w:r w:rsidRPr="008E2801">
        <w:rPr>
          <w:b/>
        </w:rPr>
        <w:tab/>
      </w:r>
      <w:r w:rsidRPr="008E2801">
        <w:rPr>
          <w:b/>
        </w:rPr>
        <w:tab/>
      </w:r>
      <w:r w:rsidRPr="008E2801">
        <w:rPr>
          <w:b/>
        </w:rPr>
        <w:tab/>
      </w:r>
      <w:r w:rsidRPr="008E2801">
        <w:rPr>
          <w:b/>
        </w:rPr>
        <w:tab/>
      </w:r>
      <w:r w:rsidRPr="008E2801">
        <w:rPr>
          <w:b/>
        </w:rPr>
        <w:tab/>
        <w:t>adjunktus</w:t>
      </w:r>
    </w:p>
    <w:sectPr w:rsidR="008E2801" w:rsidRPr="008E2801" w:rsidSect="008D59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EE"/>
    <w:family w:val="swiss"/>
    <w:pitch w:val="variable"/>
    <w:sig w:usb0="E7002EFF" w:usb1="D200FDFF" w:usb2="0A046029" w:usb3="00000000" w:csb0="8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14A4"/>
    <w:multiLevelType w:val="hybridMultilevel"/>
    <w:tmpl w:val="9DEABFB4"/>
    <w:lvl w:ilvl="0" w:tplc="68A2B0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1ACA"/>
    <w:multiLevelType w:val="hybridMultilevel"/>
    <w:tmpl w:val="C6EE14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47338"/>
    <w:multiLevelType w:val="hybridMultilevel"/>
    <w:tmpl w:val="A3D81E7C"/>
    <w:lvl w:ilvl="0" w:tplc="844CCBD4">
      <w:start w:val="4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CA249DF"/>
    <w:multiLevelType w:val="singleLevel"/>
    <w:tmpl w:val="844CCBD4"/>
    <w:lvl w:ilvl="0">
      <w:start w:val="4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hint="default"/>
      </w:rPr>
    </w:lvl>
  </w:abstractNum>
  <w:abstractNum w:abstractNumId="4" w15:restartNumberingAfterBreak="0">
    <w:nsid w:val="0DBA5DAE"/>
    <w:multiLevelType w:val="hybridMultilevel"/>
    <w:tmpl w:val="6D586620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02D89"/>
    <w:multiLevelType w:val="hybridMultilevel"/>
    <w:tmpl w:val="50A082C6"/>
    <w:lvl w:ilvl="0" w:tplc="B43030E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541E4"/>
    <w:multiLevelType w:val="hybridMultilevel"/>
    <w:tmpl w:val="1AB63592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8B87BEF"/>
    <w:multiLevelType w:val="hybridMultilevel"/>
    <w:tmpl w:val="B0B4765E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25AD7"/>
    <w:multiLevelType w:val="hybridMultilevel"/>
    <w:tmpl w:val="865612E4"/>
    <w:lvl w:ilvl="0" w:tplc="FCD2B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53E92"/>
    <w:multiLevelType w:val="hybridMultilevel"/>
    <w:tmpl w:val="4A9CAB3C"/>
    <w:lvl w:ilvl="0" w:tplc="2B141EA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E739A"/>
    <w:multiLevelType w:val="hybridMultilevel"/>
    <w:tmpl w:val="CB68E4AE"/>
    <w:lvl w:ilvl="0" w:tplc="7A36DACE">
      <w:start w:val="8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D1744"/>
    <w:multiLevelType w:val="hybridMultilevel"/>
    <w:tmpl w:val="A9F25DDC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606E8"/>
    <w:multiLevelType w:val="hybridMultilevel"/>
    <w:tmpl w:val="59A6C2E2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503CA"/>
    <w:multiLevelType w:val="hybridMultilevel"/>
    <w:tmpl w:val="525622C8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35308B"/>
    <w:multiLevelType w:val="hybridMultilevel"/>
    <w:tmpl w:val="16204868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B4D74"/>
    <w:multiLevelType w:val="hybridMultilevel"/>
    <w:tmpl w:val="3120FF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A02EC"/>
    <w:multiLevelType w:val="hybridMultilevel"/>
    <w:tmpl w:val="6D749822"/>
    <w:lvl w:ilvl="0" w:tplc="E7B6B81C">
      <w:start w:val="2001"/>
      <w:numFmt w:val="bullet"/>
      <w:lvlText w:val="-"/>
      <w:lvlJc w:val="left"/>
      <w:pPr>
        <w:ind w:left="37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46834E02"/>
    <w:multiLevelType w:val="hybridMultilevel"/>
    <w:tmpl w:val="40882A2A"/>
    <w:lvl w:ilvl="0" w:tplc="5EEC0F1E">
      <w:start w:val="2"/>
      <w:numFmt w:val="decimal"/>
      <w:lvlText w:val="%1."/>
      <w:lvlJc w:val="left"/>
      <w:pPr>
        <w:tabs>
          <w:tab w:val="num" w:pos="1058"/>
        </w:tabs>
        <w:ind w:left="105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8" w15:restartNumberingAfterBreak="0">
    <w:nsid w:val="4CB75BA6"/>
    <w:multiLevelType w:val="hybridMultilevel"/>
    <w:tmpl w:val="BDC25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42F57"/>
    <w:multiLevelType w:val="hybridMultilevel"/>
    <w:tmpl w:val="954865F8"/>
    <w:lvl w:ilvl="0" w:tplc="1C02CC32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C02CC32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8B111C"/>
    <w:multiLevelType w:val="hybridMultilevel"/>
    <w:tmpl w:val="BF826216"/>
    <w:lvl w:ilvl="0" w:tplc="70249BD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0" w:hanging="360"/>
      </w:pPr>
    </w:lvl>
    <w:lvl w:ilvl="2" w:tplc="040E001B" w:tentative="1">
      <w:start w:val="1"/>
      <w:numFmt w:val="lowerRoman"/>
      <w:lvlText w:val="%3."/>
      <w:lvlJc w:val="right"/>
      <w:pPr>
        <w:ind w:left="1810" w:hanging="180"/>
      </w:pPr>
    </w:lvl>
    <w:lvl w:ilvl="3" w:tplc="040E000F" w:tentative="1">
      <w:start w:val="1"/>
      <w:numFmt w:val="decimal"/>
      <w:lvlText w:val="%4."/>
      <w:lvlJc w:val="left"/>
      <w:pPr>
        <w:ind w:left="2530" w:hanging="360"/>
      </w:pPr>
    </w:lvl>
    <w:lvl w:ilvl="4" w:tplc="040E0019" w:tentative="1">
      <w:start w:val="1"/>
      <w:numFmt w:val="lowerLetter"/>
      <w:lvlText w:val="%5."/>
      <w:lvlJc w:val="left"/>
      <w:pPr>
        <w:ind w:left="3250" w:hanging="360"/>
      </w:pPr>
    </w:lvl>
    <w:lvl w:ilvl="5" w:tplc="040E001B" w:tentative="1">
      <w:start w:val="1"/>
      <w:numFmt w:val="lowerRoman"/>
      <w:lvlText w:val="%6."/>
      <w:lvlJc w:val="right"/>
      <w:pPr>
        <w:ind w:left="3970" w:hanging="180"/>
      </w:pPr>
    </w:lvl>
    <w:lvl w:ilvl="6" w:tplc="040E000F" w:tentative="1">
      <w:start w:val="1"/>
      <w:numFmt w:val="decimal"/>
      <w:lvlText w:val="%7."/>
      <w:lvlJc w:val="left"/>
      <w:pPr>
        <w:ind w:left="4690" w:hanging="360"/>
      </w:pPr>
    </w:lvl>
    <w:lvl w:ilvl="7" w:tplc="040E0019" w:tentative="1">
      <w:start w:val="1"/>
      <w:numFmt w:val="lowerLetter"/>
      <w:lvlText w:val="%8."/>
      <w:lvlJc w:val="left"/>
      <w:pPr>
        <w:ind w:left="5410" w:hanging="360"/>
      </w:pPr>
    </w:lvl>
    <w:lvl w:ilvl="8" w:tplc="040E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1" w15:restartNumberingAfterBreak="0">
    <w:nsid w:val="569C7289"/>
    <w:multiLevelType w:val="hybridMultilevel"/>
    <w:tmpl w:val="F01277EA"/>
    <w:lvl w:ilvl="0" w:tplc="667632AE">
      <w:numFmt w:val="bullet"/>
      <w:lvlText w:val="-"/>
      <w:lvlJc w:val="left"/>
      <w:pPr>
        <w:tabs>
          <w:tab w:val="num" w:pos="3714"/>
        </w:tabs>
        <w:ind w:left="3714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824"/>
        </w:tabs>
        <w:ind w:left="78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544"/>
        </w:tabs>
        <w:ind w:left="85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264"/>
        </w:tabs>
        <w:ind w:left="9264" w:hanging="360"/>
      </w:pPr>
      <w:rPr>
        <w:rFonts w:ascii="Wingdings" w:hAnsi="Wingdings" w:hint="default"/>
      </w:rPr>
    </w:lvl>
  </w:abstractNum>
  <w:abstractNum w:abstractNumId="22" w15:restartNumberingAfterBreak="0">
    <w:nsid w:val="5758056B"/>
    <w:multiLevelType w:val="hybridMultilevel"/>
    <w:tmpl w:val="0E3800C6"/>
    <w:lvl w:ilvl="0" w:tplc="E7B6B81C">
      <w:start w:val="200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46CD0"/>
    <w:multiLevelType w:val="hybridMultilevel"/>
    <w:tmpl w:val="719CF5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A238B"/>
    <w:multiLevelType w:val="hybridMultilevel"/>
    <w:tmpl w:val="0BFC4178"/>
    <w:lvl w:ilvl="0" w:tplc="BC14FE5E">
      <w:start w:val="2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36F701C"/>
    <w:multiLevelType w:val="hybridMultilevel"/>
    <w:tmpl w:val="7474298C"/>
    <w:lvl w:ilvl="0" w:tplc="A578782A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90" w:hanging="360"/>
      </w:pPr>
    </w:lvl>
    <w:lvl w:ilvl="2" w:tplc="040E001B" w:tentative="1">
      <w:start w:val="1"/>
      <w:numFmt w:val="lowerRoman"/>
      <w:lvlText w:val="%3."/>
      <w:lvlJc w:val="right"/>
      <w:pPr>
        <w:ind w:left="1810" w:hanging="180"/>
      </w:pPr>
    </w:lvl>
    <w:lvl w:ilvl="3" w:tplc="040E000F" w:tentative="1">
      <w:start w:val="1"/>
      <w:numFmt w:val="decimal"/>
      <w:lvlText w:val="%4."/>
      <w:lvlJc w:val="left"/>
      <w:pPr>
        <w:ind w:left="2530" w:hanging="360"/>
      </w:pPr>
    </w:lvl>
    <w:lvl w:ilvl="4" w:tplc="040E0019" w:tentative="1">
      <w:start w:val="1"/>
      <w:numFmt w:val="lowerLetter"/>
      <w:lvlText w:val="%5."/>
      <w:lvlJc w:val="left"/>
      <w:pPr>
        <w:ind w:left="3250" w:hanging="360"/>
      </w:pPr>
    </w:lvl>
    <w:lvl w:ilvl="5" w:tplc="040E001B" w:tentative="1">
      <w:start w:val="1"/>
      <w:numFmt w:val="lowerRoman"/>
      <w:lvlText w:val="%6."/>
      <w:lvlJc w:val="right"/>
      <w:pPr>
        <w:ind w:left="3970" w:hanging="180"/>
      </w:pPr>
    </w:lvl>
    <w:lvl w:ilvl="6" w:tplc="040E000F" w:tentative="1">
      <w:start w:val="1"/>
      <w:numFmt w:val="decimal"/>
      <w:lvlText w:val="%7."/>
      <w:lvlJc w:val="left"/>
      <w:pPr>
        <w:ind w:left="4690" w:hanging="360"/>
      </w:pPr>
    </w:lvl>
    <w:lvl w:ilvl="7" w:tplc="040E0019" w:tentative="1">
      <w:start w:val="1"/>
      <w:numFmt w:val="lowerLetter"/>
      <w:lvlText w:val="%8."/>
      <w:lvlJc w:val="left"/>
      <w:pPr>
        <w:ind w:left="5410" w:hanging="360"/>
      </w:pPr>
    </w:lvl>
    <w:lvl w:ilvl="8" w:tplc="040E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6" w15:restartNumberingAfterBreak="0">
    <w:nsid w:val="68A307E3"/>
    <w:multiLevelType w:val="hybridMultilevel"/>
    <w:tmpl w:val="3646A924"/>
    <w:lvl w:ilvl="0" w:tplc="4938743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EDE0DCD"/>
    <w:multiLevelType w:val="hybridMultilevel"/>
    <w:tmpl w:val="46C8C766"/>
    <w:lvl w:ilvl="0" w:tplc="844CCBD4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FF266D"/>
    <w:multiLevelType w:val="hybridMultilevel"/>
    <w:tmpl w:val="5FE081DE"/>
    <w:lvl w:ilvl="0" w:tplc="E7B6B81C">
      <w:start w:val="2001"/>
      <w:numFmt w:val="bullet"/>
      <w:lvlText w:val="-"/>
      <w:legacy w:legacy="1" w:legacySpace="120" w:legacyIndent="360"/>
      <w:lvlJc w:val="left"/>
      <w:pPr>
        <w:ind w:left="466" w:hanging="360"/>
      </w:pPr>
    </w:lvl>
    <w:lvl w:ilvl="1" w:tplc="040E0003">
      <w:start w:val="1"/>
      <w:numFmt w:val="bullet"/>
      <w:lvlText w:val="o"/>
      <w:lvlJc w:val="left"/>
      <w:pPr>
        <w:tabs>
          <w:tab w:val="num" w:pos="1186"/>
        </w:tabs>
        <w:ind w:left="118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06"/>
        </w:tabs>
        <w:ind w:left="19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626"/>
        </w:tabs>
        <w:ind w:left="26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46"/>
        </w:tabs>
        <w:ind w:left="334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66"/>
        </w:tabs>
        <w:ind w:left="40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86"/>
        </w:tabs>
        <w:ind w:left="47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06"/>
        </w:tabs>
        <w:ind w:left="550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226"/>
        </w:tabs>
        <w:ind w:left="6226" w:hanging="360"/>
      </w:pPr>
      <w:rPr>
        <w:rFonts w:ascii="Wingdings" w:hAnsi="Wingdings" w:hint="default"/>
      </w:rPr>
    </w:lvl>
  </w:abstractNum>
  <w:abstractNum w:abstractNumId="29" w15:restartNumberingAfterBreak="0">
    <w:nsid w:val="752E25BB"/>
    <w:multiLevelType w:val="hybridMultilevel"/>
    <w:tmpl w:val="460A4876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CD16D8"/>
    <w:multiLevelType w:val="hybridMultilevel"/>
    <w:tmpl w:val="6BD07086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6094709">
    <w:abstractNumId w:val="28"/>
  </w:num>
  <w:num w:numId="2" w16cid:durableId="1097602147">
    <w:abstractNumId w:val="3"/>
  </w:num>
  <w:num w:numId="3" w16cid:durableId="2124767875">
    <w:abstractNumId w:val="17"/>
  </w:num>
  <w:num w:numId="4" w16cid:durableId="1117600234">
    <w:abstractNumId w:val="19"/>
  </w:num>
  <w:num w:numId="5" w16cid:durableId="338699663">
    <w:abstractNumId w:val="0"/>
  </w:num>
  <w:num w:numId="6" w16cid:durableId="841628540">
    <w:abstractNumId w:val="13"/>
  </w:num>
  <w:num w:numId="7" w16cid:durableId="1272860827">
    <w:abstractNumId w:val="6"/>
  </w:num>
  <w:num w:numId="8" w16cid:durableId="1098066141">
    <w:abstractNumId w:val="21"/>
  </w:num>
  <w:num w:numId="9" w16cid:durableId="729304326">
    <w:abstractNumId w:val="7"/>
  </w:num>
  <w:num w:numId="10" w16cid:durableId="982320302">
    <w:abstractNumId w:val="18"/>
  </w:num>
  <w:num w:numId="11" w16cid:durableId="232587753">
    <w:abstractNumId w:val="22"/>
  </w:num>
  <w:num w:numId="12" w16cid:durableId="92212525">
    <w:abstractNumId w:val="26"/>
  </w:num>
  <w:num w:numId="13" w16cid:durableId="457067472">
    <w:abstractNumId w:val="30"/>
  </w:num>
  <w:num w:numId="14" w16cid:durableId="1106533898">
    <w:abstractNumId w:val="10"/>
  </w:num>
  <w:num w:numId="15" w16cid:durableId="302320839">
    <w:abstractNumId w:val="12"/>
  </w:num>
  <w:num w:numId="16" w16cid:durableId="1154375521">
    <w:abstractNumId w:val="4"/>
  </w:num>
  <w:num w:numId="17" w16cid:durableId="109715084">
    <w:abstractNumId w:val="1"/>
  </w:num>
  <w:num w:numId="18" w16cid:durableId="1881165599">
    <w:abstractNumId w:val="23"/>
  </w:num>
  <w:num w:numId="19" w16cid:durableId="1778140859">
    <w:abstractNumId w:val="24"/>
  </w:num>
  <w:num w:numId="20" w16cid:durableId="2126926261">
    <w:abstractNumId w:val="8"/>
  </w:num>
  <w:num w:numId="21" w16cid:durableId="1878161498">
    <w:abstractNumId w:val="2"/>
  </w:num>
  <w:num w:numId="22" w16cid:durableId="929656365">
    <w:abstractNumId w:val="27"/>
  </w:num>
  <w:num w:numId="23" w16cid:durableId="240604236">
    <w:abstractNumId w:val="15"/>
  </w:num>
  <w:num w:numId="24" w16cid:durableId="1441946159">
    <w:abstractNumId w:val="16"/>
  </w:num>
  <w:num w:numId="25" w16cid:durableId="391585913">
    <w:abstractNumId w:val="20"/>
  </w:num>
  <w:num w:numId="26" w16cid:durableId="1224947666">
    <w:abstractNumId w:val="14"/>
  </w:num>
  <w:num w:numId="27" w16cid:durableId="1137260139">
    <w:abstractNumId w:val="9"/>
  </w:num>
  <w:num w:numId="28" w16cid:durableId="1226793874">
    <w:abstractNumId w:val="5"/>
  </w:num>
  <w:num w:numId="29" w16cid:durableId="1279683526">
    <w:abstractNumId w:val="29"/>
  </w:num>
  <w:num w:numId="30" w16cid:durableId="1981420062">
    <w:abstractNumId w:val="11"/>
  </w:num>
  <w:num w:numId="31" w16cid:durableId="5782972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2DA"/>
    <w:rsid w:val="000105F2"/>
    <w:rsid w:val="000149B2"/>
    <w:rsid w:val="000157E0"/>
    <w:rsid w:val="00015B88"/>
    <w:rsid w:val="000267E1"/>
    <w:rsid w:val="00042EE9"/>
    <w:rsid w:val="00044533"/>
    <w:rsid w:val="00050364"/>
    <w:rsid w:val="000771B3"/>
    <w:rsid w:val="0008130D"/>
    <w:rsid w:val="00084869"/>
    <w:rsid w:val="00090EDD"/>
    <w:rsid w:val="000B2786"/>
    <w:rsid w:val="000C12F3"/>
    <w:rsid w:val="000C383D"/>
    <w:rsid w:val="000D3EFB"/>
    <w:rsid w:val="000F1908"/>
    <w:rsid w:val="000F1C60"/>
    <w:rsid w:val="000F1F83"/>
    <w:rsid w:val="001259C1"/>
    <w:rsid w:val="001368DD"/>
    <w:rsid w:val="00137F22"/>
    <w:rsid w:val="00142AC0"/>
    <w:rsid w:val="00144EF8"/>
    <w:rsid w:val="00162D62"/>
    <w:rsid w:val="00162F51"/>
    <w:rsid w:val="00171ECD"/>
    <w:rsid w:val="001854B4"/>
    <w:rsid w:val="00195A56"/>
    <w:rsid w:val="0019650F"/>
    <w:rsid w:val="00197F3C"/>
    <w:rsid w:val="001A3415"/>
    <w:rsid w:val="001A5D04"/>
    <w:rsid w:val="001C1527"/>
    <w:rsid w:val="001D1A07"/>
    <w:rsid w:val="001D1BDA"/>
    <w:rsid w:val="001E14F0"/>
    <w:rsid w:val="002004A2"/>
    <w:rsid w:val="002055BB"/>
    <w:rsid w:val="00215497"/>
    <w:rsid w:val="00233984"/>
    <w:rsid w:val="00247D90"/>
    <w:rsid w:val="002545D5"/>
    <w:rsid w:val="00257502"/>
    <w:rsid w:val="00290D34"/>
    <w:rsid w:val="00294D32"/>
    <w:rsid w:val="0029596A"/>
    <w:rsid w:val="002B579A"/>
    <w:rsid w:val="002B7295"/>
    <w:rsid w:val="002C2F97"/>
    <w:rsid w:val="002C3F38"/>
    <w:rsid w:val="002C5D8C"/>
    <w:rsid w:val="002F4EA6"/>
    <w:rsid w:val="003023D3"/>
    <w:rsid w:val="003176A9"/>
    <w:rsid w:val="00326318"/>
    <w:rsid w:val="00326582"/>
    <w:rsid w:val="00332C87"/>
    <w:rsid w:val="00344400"/>
    <w:rsid w:val="003518F8"/>
    <w:rsid w:val="0035351B"/>
    <w:rsid w:val="003540CE"/>
    <w:rsid w:val="00355494"/>
    <w:rsid w:val="003762E5"/>
    <w:rsid w:val="003848B8"/>
    <w:rsid w:val="003B1770"/>
    <w:rsid w:val="003D2E44"/>
    <w:rsid w:val="0040160E"/>
    <w:rsid w:val="004017C0"/>
    <w:rsid w:val="0040546B"/>
    <w:rsid w:val="004332E5"/>
    <w:rsid w:val="0043638B"/>
    <w:rsid w:val="004457BD"/>
    <w:rsid w:val="00467D18"/>
    <w:rsid w:val="00475720"/>
    <w:rsid w:val="00476B51"/>
    <w:rsid w:val="0048707C"/>
    <w:rsid w:val="00487802"/>
    <w:rsid w:val="004A2050"/>
    <w:rsid w:val="004B1AC8"/>
    <w:rsid w:val="004D228F"/>
    <w:rsid w:val="004D2D7D"/>
    <w:rsid w:val="004E31D1"/>
    <w:rsid w:val="004E5D78"/>
    <w:rsid w:val="004F76B1"/>
    <w:rsid w:val="00505386"/>
    <w:rsid w:val="00505EDA"/>
    <w:rsid w:val="005067D6"/>
    <w:rsid w:val="00510FDE"/>
    <w:rsid w:val="00540E2B"/>
    <w:rsid w:val="005502A0"/>
    <w:rsid w:val="00554411"/>
    <w:rsid w:val="00576C22"/>
    <w:rsid w:val="00582941"/>
    <w:rsid w:val="00584514"/>
    <w:rsid w:val="0059491C"/>
    <w:rsid w:val="005A69F6"/>
    <w:rsid w:val="005B4857"/>
    <w:rsid w:val="005D1418"/>
    <w:rsid w:val="005E574F"/>
    <w:rsid w:val="00600FE4"/>
    <w:rsid w:val="00605279"/>
    <w:rsid w:val="00615DFA"/>
    <w:rsid w:val="00620949"/>
    <w:rsid w:val="00622DB3"/>
    <w:rsid w:val="00644CE7"/>
    <w:rsid w:val="006469DF"/>
    <w:rsid w:val="00670416"/>
    <w:rsid w:val="006718E7"/>
    <w:rsid w:val="00675077"/>
    <w:rsid w:val="00676347"/>
    <w:rsid w:val="0067683C"/>
    <w:rsid w:val="00681210"/>
    <w:rsid w:val="006A6328"/>
    <w:rsid w:val="006A7E72"/>
    <w:rsid w:val="006E2349"/>
    <w:rsid w:val="006F3F04"/>
    <w:rsid w:val="006F4924"/>
    <w:rsid w:val="00701A11"/>
    <w:rsid w:val="00717EF5"/>
    <w:rsid w:val="007203D7"/>
    <w:rsid w:val="00724F56"/>
    <w:rsid w:val="0076368B"/>
    <w:rsid w:val="0076379B"/>
    <w:rsid w:val="00763BAC"/>
    <w:rsid w:val="007670D2"/>
    <w:rsid w:val="007701DC"/>
    <w:rsid w:val="0077179F"/>
    <w:rsid w:val="00772431"/>
    <w:rsid w:val="007743DD"/>
    <w:rsid w:val="007755F2"/>
    <w:rsid w:val="00777B96"/>
    <w:rsid w:val="00793543"/>
    <w:rsid w:val="00793A0A"/>
    <w:rsid w:val="00795C92"/>
    <w:rsid w:val="007B260A"/>
    <w:rsid w:val="007C23AD"/>
    <w:rsid w:val="007C344B"/>
    <w:rsid w:val="007C3A76"/>
    <w:rsid w:val="00801667"/>
    <w:rsid w:val="00823F3C"/>
    <w:rsid w:val="008459EC"/>
    <w:rsid w:val="008462E7"/>
    <w:rsid w:val="00847EF8"/>
    <w:rsid w:val="00850F58"/>
    <w:rsid w:val="00851894"/>
    <w:rsid w:val="00854F1F"/>
    <w:rsid w:val="008676E6"/>
    <w:rsid w:val="0087478E"/>
    <w:rsid w:val="00876C60"/>
    <w:rsid w:val="00880711"/>
    <w:rsid w:val="0089785C"/>
    <w:rsid w:val="008A17F6"/>
    <w:rsid w:val="008A1805"/>
    <w:rsid w:val="008A696F"/>
    <w:rsid w:val="008A7959"/>
    <w:rsid w:val="008B1DC2"/>
    <w:rsid w:val="008B2AD4"/>
    <w:rsid w:val="008C03FA"/>
    <w:rsid w:val="008C54C4"/>
    <w:rsid w:val="008C74EF"/>
    <w:rsid w:val="008D4525"/>
    <w:rsid w:val="008D5977"/>
    <w:rsid w:val="008E2801"/>
    <w:rsid w:val="008F6213"/>
    <w:rsid w:val="009072D4"/>
    <w:rsid w:val="009124F0"/>
    <w:rsid w:val="00912EC6"/>
    <w:rsid w:val="009638AC"/>
    <w:rsid w:val="009729E7"/>
    <w:rsid w:val="00974C2C"/>
    <w:rsid w:val="00981D14"/>
    <w:rsid w:val="009A4485"/>
    <w:rsid w:val="009A65D0"/>
    <w:rsid w:val="009B0E33"/>
    <w:rsid w:val="009B7018"/>
    <w:rsid w:val="009D3ED9"/>
    <w:rsid w:val="009E6CFD"/>
    <w:rsid w:val="009F09DC"/>
    <w:rsid w:val="009F1124"/>
    <w:rsid w:val="00A0091E"/>
    <w:rsid w:val="00A015F6"/>
    <w:rsid w:val="00A03E9A"/>
    <w:rsid w:val="00A05B7A"/>
    <w:rsid w:val="00A15263"/>
    <w:rsid w:val="00A4298B"/>
    <w:rsid w:val="00A507DC"/>
    <w:rsid w:val="00A573A6"/>
    <w:rsid w:val="00A72CBA"/>
    <w:rsid w:val="00A73C97"/>
    <w:rsid w:val="00A81416"/>
    <w:rsid w:val="00A83407"/>
    <w:rsid w:val="00A94182"/>
    <w:rsid w:val="00AA168C"/>
    <w:rsid w:val="00AA5F91"/>
    <w:rsid w:val="00AB678A"/>
    <w:rsid w:val="00AD2140"/>
    <w:rsid w:val="00AD2C10"/>
    <w:rsid w:val="00AD48D5"/>
    <w:rsid w:val="00AE0209"/>
    <w:rsid w:val="00AE50B6"/>
    <w:rsid w:val="00AE5C84"/>
    <w:rsid w:val="00AE69E1"/>
    <w:rsid w:val="00AF020B"/>
    <w:rsid w:val="00AF0F72"/>
    <w:rsid w:val="00B04BA6"/>
    <w:rsid w:val="00B1365A"/>
    <w:rsid w:val="00B3063D"/>
    <w:rsid w:val="00B47D25"/>
    <w:rsid w:val="00B54EA7"/>
    <w:rsid w:val="00B56D8B"/>
    <w:rsid w:val="00B57588"/>
    <w:rsid w:val="00B62A85"/>
    <w:rsid w:val="00B8108B"/>
    <w:rsid w:val="00B8165E"/>
    <w:rsid w:val="00B871BE"/>
    <w:rsid w:val="00B94324"/>
    <w:rsid w:val="00B962BC"/>
    <w:rsid w:val="00B96C67"/>
    <w:rsid w:val="00BC12DA"/>
    <w:rsid w:val="00BE2BF9"/>
    <w:rsid w:val="00BF5FC2"/>
    <w:rsid w:val="00C100EA"/>
    <w:rsid w:val="00C102F9"/>
    <w:rsid w:val="00C13098"/>
    <w:rsid w:val="00C138C3"/>
    <w:rsid w:val="00C14516"/>
    <w:rsid w:val="00C16A92"/>
    <w:rsid w:val="00C2361F"/>
    <w:rsid w:val="00C335A2"/>
    <w:rsid w:val="00C570F6"/>
    <w:rsid w:val="00C61BBD"/>
    <w:rsid w:val="00C82300"/>
    <w:rsid w:val="00C84168"/>
    <w:rsid w:val="00C84383"/>
    <w:rsid w:val="00CA33F2"/>
    <w:rsid w:val="00CC543F"/>
    <w:rsid w:val="00CE0EF9"/>
    <w:rsid w:val="00CE3990"/>
    <w:rsid w:val="00CE47A3"/>
    <w:rsid w:val="00CF3499"/>
    <w:rsid w:val="00D007A3"/>
    <w:rsid w:val="00D11C93"/>
    <w:rsid w:val="00D31F61"/>
    <w:rsid w:val="00D46F84"/>
    <w:rsid w:val="00D47C44"/>
    <w:rsid w:val="00D53274"/>
    <w:rsid w:val="00D552CE"/>
    <w:rsid w:val="00D568FE"/>
    <w:rsid w:val="00D635C7"/>
    <w:rsid w:val="00D718A1"/>
    <w:rsid w:val="00D80F22"/>
    <w:rsid w:val="00D84144"/>
    <w:rsid w:val="00DA0A8D"/>
    <w:rsid w:val="00DA4915"/>
    <w:rsid w:val="00DB5731"/>
    <w:rsid w:val="00DB5AB6"/>
    <w:rsid w:val="00DB5BC6"/>
    <w:rsid w:val="00DC12E9"/>
    <w:rsid w:val="00DC3CBD"/>
    <w:rsid w:val="00DE7018"/>
    <w:rsid w:val="00DF37B0"/>
    <w:rsid w:val="00E16F96"/>
    <w:rsid w:val="00E234E7"/>
    <w:rsid w:val="00E24D93"/>
    <w:rsid w:val="00E26486"/>
    <w:rsid w:val="00E30581"/>
    <w:rsid w:val="00E30584"/>
    <w:rsid w:val="00E34AE3"/>
    <w:rsid w:val="00E563A8"/>
    <w:rsid w:val="00E57958"/>
    <w:rsid w:val="00E65362"/>
    <w:rsid w:val="00E65555"/>
    <w:rsid w:val="00E75F2D"/>
    <w:rsid w:val="00E75F64"/>
    <w:rsid w:val="00E848CD"/>
    <w:rsid w:val="00E9248B"/>
    <w:rsid w:val="00E97419"/>
    <w:rsid w:val="00EA6159"/>
    <w:rsid w:val="00EB204B"/>
    <w:rsid w:val="00EC0697"/>
    <w:rsid w:val="00ED5D72"/>
    <w:rsid w:val="00EE532E"/>
    <w:rsid w:val="00EF6481"/>
    <w:rsid w:val="00F00739"/>
    <w:rsid w:val="00F0169A"/>
    <w:rsid w:val="00F01A51"/>
    <w:rsid w:val="00F0523A"/>
    <w:rsid w:val="00F22FF0"/>
    <w:rsid w:val="00F42BDA"/>
    <w:rsid w:val="00F45825"/>
    <w:rsid w:val="00F53842"/>
    <w:rsid w:val="00F70EC3"/>
    <w:rsid w:val="00F850B2"/>
    <w:rsid w:val="00FA1DE4"/>
    <w:rsid w:val="00FA4420"/>
    <w:rsid w:val="00FC0C66"/>
    <w:rsid w:val="00FD4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52B5D"/>
  <w15:docId w15:val="{A8393C44-3324-48BD-850C-C943A3E9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C2F97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C2F9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9F112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F112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F1124"/>
    <w:rPr>
      <w:rFonts w:eastAsia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F112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F1124"/>
    <w:rPr>
      <w:rFonts w:eastAsia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F112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1124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A0091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00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zabo-zsoldos.gabor@ny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554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acsi</dc:creator>
  <cp:lastModifiedBy>Gábor Szabó-Zsoldos</cp:lastModifiedBy>
  <cp:revision>9</cp:revision>
  <dcterms:created xsi:type="dcterms:W3CDTF">2026-08-29T09:39:00Z</dcterms:created>
  <dcterms:modified xsi:type="dcterms:W3CDTF">2026-09-02T09:34:00Z</dcterms:modified>
</cp:coreProperties>
</file>