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8F" w:rsidRPr="00037E15" w:rsidRDefault="00D5496C" w:rsidP="00207B8F">
      <w:pPr>
        <w:shd w:val="clear" w:color="auto" w:fill="FFFFFF"/>
        <w:tabs>
          <w:tab w:val="left" w:pos="1276"/>
          <w:tab w:val="left" w:pos="4253"/>
          <w:tab w:val="left" w:pos="8364"/>
          <w:tab w:val="left" w:pos="11340"/>
          <w:tab w:val="left" w:pos="13041"/>
        </w:tabs>
        <w:spacing w:line="360" w:lineRule="auto"/>
        <w:jc w:val="center"/>
        <w:rPr>
          <w:b/>
        </w:rPr>
      </w:pPr>
      <w:r>
        <w:rPr>
          <w:b/>
        </w:rPr>
        <w:t xml:space="preserve">Etika </w:t>
      </w:r>
      <w:r w:rsidR="00207B8F" w:rsidRPr="00037E15">
        <w:rPr>
          <w:b/>
        </w:rPr>
        <w:t>BAI0017</w:t>
      </w:r>
      <w:r>
        <w:rPr>
          <w:b/>
        </w:rPr>
        <w:t xml:space="preserve"> – 02 kurzus</w:t>
      </w:r>
      <w:bookmarkStart w:id="0" w:name="_GoBack"/>
      <w:bookmarkEnd w:id="0"/>
    </w:p>
    <w:p w:rsidR="00207B8F" w:rsidRPr="00E56E2B" w:rsidRDefault="00207B8F" w:rsidP="00207B8F">
      <w:pPr>
        <w:spacing w:line="360" w:lineRule="auto"/>
        <w:jc w:val="center"/>
        <w:rPr>
          <w:i/>
        </w:rPr>
      </w:pPr>
      <w:r w:rsidRPr="00E56E2B">
        <w:rPr>
          <w:i/>
        </w:rPr>
        <w:t>Tantárgyi tematika és félévi követelményrendszer</w:t>
      </w:r>
    </w:p>
    <w:p w:rsidR="00207B8F" w:rsidRDefault="00207B8F" w:rsidP="00207B8F">
      <w:pPr>
        <w:spacing w:line="360" w:lineRule="auto"/>
      </w:pPr>
    </w:p>
    <w:p w:rsidR="00207B8F" w:rsidRDefault="00207B8F" w:rsidP="00207B8F">
      <w:pPr>
        <w:spacing w:line="360" w:lineRule="auto"/>
        <w:jc w:val="both"/>
      </w:pPr>
      <w:r>
        <w:t>A kurzus során a hallgatók megismerik az etika tárgy filozófiai hátterét, az etika különböző ágazatait, az alkalmazott etika (bioetika, pedagógus etika, gazdasági etika) napjainkban lévő problémáit, amelyet elsajátítva későbbi munkájuk során is alkalmazni tudnak.</w:t>
      </w:r>
    </w:p>
    <w:p w:rsidR="00207B8F" w:rsidRPr="00E56E2B" w:rsidRDefault="00207B8F" w:rsidP="00207B8F">
      <w:pPr>
        <w:spacing w:line="360" w:lineRule="auto"/>
      </w:pPr>
    </w:p>
    <w:p w:rsidR="00207B8F" w:rsidRPr="00E56E2B" w:rsidRDefault="00207B8F" w:rsidP="00207B8F">
      <w:pPr>
        <w:spacing w:line="360" w:lineRule="auto"/>
        <w:jc w:val="both"/>
        <w:rPr>
          <w:b/>
          <w:u w:val="single"/>
        </w:rPr>
      </w:pPr>
      <w:r w:rsidRPr="00E56E2B">
        <w:rPr>
          <w:b/>
          <w:u w:val="single"/>
        </w:rPr>
        <w:t>A kurzus témái:</w:t>
      </w:r>
    </w:p>
    <w:p w:rsidR="00207B8F" w:rsidRPr="00E56E2B" w:rsidRDefault="00207B8F" w:rsidP="00207B8F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E56E2B">
        <w:t>A félév feladatinak megbeszélése, egyeztetése</w:t>
      </w:r>
    </w:p>
    <w:p w:rsidR="00207B8F" w:rsidRPr="00E56E2B" w:rsidRDefault="00207B8F" w:rsidP="00207B8F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E56E2B">
        <w:t>Bevezetés az etikába. Etikai filozófiák története az ókortól a skolasztika időszakáig</w:t>
      </w:r>
    </w:p>
    <w:p w:rsidR="00207B8F" w:rsidRPr="00E56E2B" w:rsidRDefault="00207B8F" w:rsidP="00207B8F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E56E2B">
        <w:t>Az újkori etikai gondolkodás a 16-19 században</w:t>
      </w:r>
    </w:p>
    <w:p w:rsidR="00207B8F" w:rsidRPr="00E56E2B" w:rsidRDefault="00207B8F" w:rsidP="00207B8F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E56E2B">
        <w:t>A német idealizmus korszaka (Kant, Hegel)</w:t>
      </w:r>
    </w:p>
    <w:p w:rsidR="00207B8F" w:rsidRPr="00E56E2B" w:rsidRDefault="00207B8F" w:rsidP="00207B8F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E56E2B">
        <w:t>Etika a modern kori gondolkodásban 19-20. század</w:t>
      </w:r>
    </w:p>
    <w:p w:rsidR="00207B8F" w:rsidRPr="00E56E2B" w:rsidRDefault="00207B8F" w:rsidP="00207B8F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E56E2B">
        <w:t>Kortárs etikai filozófia</w:t>
      </w:r>
    </w:p>
    <w:p w:rsidR="00207B8F" w:rsidRPr="00E56E2B" w:rsidRDefault="00207B8F" w:rsidP="00207B8F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E56E2B">
        <w:t>Az etika témakörei</w:t>
      </w:r>
    </w:p>
    <w:p w:rsidR="00207B8F" w:rsidRPr="00E56E2B" w:rsidRDefault="00207B8F" w:rsidP="00207B8F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E56E2B">
        <w:t>Az etikai elméletek alapvető típusai és gyakorlati szerepük,</w:t>
      </w:r>
    </w:p>
    <w:p w:rsidR="00207B8F" w:rsidRPr="00E56E2B" w:rsidRDefault="00207B8F" w:rsidP="00207B8F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E56E2B">
        <w:t>Az erény és az erkölcs</w:t>
      </w:r>
    </w:p>
    <w:p w:rsidR="00207B8F" w:rsidRPr="00E56E2B" w:rsidRDefault="00207B8F" w:rsidP="00207B8F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E56E2B">
        <w:t>Az emberi élethelyzetek etikai lehetőségei</w:t>
      </w:r>
    </w:p>
    <w:p w:rsidR="00207B8F" w:rsidRPr="00E56E2B" w:rsidRDefault="00207B8F" w:rsidP="00207B8F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E56E2B">
        <w:t xml:space="preserve"> Alkalmazott etika</w:t>
      </w:r>
    </w:p>
    <w:p w:rsidR="00207B8F" w:rsidRPr="00E56E2B" w:rsidRDefault="00207B8F" w:rsidP="00207B8F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E56E2B">
        <w:t xml:space="preserve"> Alkalmazott etika</w:t>
      </w:r>
    </w:p>
    <w:p w:rsidR="00207B8F" w:rsidRPr="00E56E2B" w:rsidRDefault="00207B8F" w:rsidP="00207B8F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E56E2B">
        <w:t xml:space="preserve"> Zárthelyi dolgozat</w:t>
      </w:r>
    </w:p>
    <w:p w:rsidR="00207B8F" w:rsidRPr="00E56E2B" w:rsidRDefault="00207B8F" w:rsidP="00207B8F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E56E2B">
        <w:t xml:space="preserve"> A félév zárása</w:t>
      </w:r>
    </w:p>
    <w:p w:rsidR="00207B8F" w:rsidRPr="00E56E2B" w:rsidRDefault="00207B8F" w:rsidP="00207B8F">
      <w:pPr>
        <w:spacing w:line="360" w:lineRule="auto"/>
        <w:jc w:val="both"/>
      </w:pPr>
    </w:p>
    <w:p w:rsidR="00207B8F" w:rsidRPr="00E56E2B" w:rsidRDefault="00207B8F" w:rsidP="00207B8F">
      <w:pPr>
        <w:spacing w:line="360" w:lineRule="auto"/>
        <w:ind w:left="709" w:hanging="699"/>
        <w:rPr>
          <w:b/>
          <w:bCs/>
        </w:rPr>
      </w:pPr>
      <w:r w:rsidRPr="00E56E2B">
        <w:rPr>
          <w:b/>
          <w:bCs/>
          <w:u w:val="single"/>
        </w:rPr>
        <w:t>Az előadásokon történő részvétel</w:t>
      </w:r>
      <w:r w:rsidRPr="00E56E2B">
        <w:rPr>
          <w:b/>
          <w:bCs/>
        </w:rPr>
        <w:t>:</w:t>
      </w:r>
    </w:p>
    <w:p w:rsidR="00207B8F" w:rsidRPr="00E56E2B" w:rsidRDefault="00207B8F" w:rsidP="00207B8F">
      <w:pPr>
        <w:spacing w:line="360" w:lineRule="auto"/>
        <w:ind w:left="10"/>
        <w:jc w:val="both"/>
      </w:pPr>
      <w:r w:rsidRPr="00E56E2B">
        <w:t>Az előadásokon való részvétel tekintetében a Tanulmányi és Vizsgaszabályzat (</w:t>
      </w:r>
      <w:proofErr w:type="spellStart"/>
      <w:r w:rsidRPr="00E56E2B">
        <w:t>TVSz</w:t>
      </w:r>
      <w:proofErr w:type="spellEnd"/>
      <w:r w:rsidRPr="00E56E2B">
        <w:t>) az irányadó.</w:t>
      </w:r>
    </w:p>
    <w:p w:rsidR="00207B8F" w:rsidRPr="00E56E2B" w:rsidRDefault="00207B8F" w:rsidP="00207B8F">
      <w:pPr>
        <w:spacing w:line="360" w:lineRule="auto"/>
        <w:ind w:left="10"/>
        <w:jc w:val="both"/>
      </w:pPr>
    </w:p>
    <w:p w:rsidR="00207B8F" w:rsidRPr="00E56E2B" w:rsidRDefault="00207B8F" w:rsidP="00207B8F">
      <w:pPr>
        <w:spacing w:line="360" w:lineRule="auto"/>
        <w:ind w:left="10"/>
        <w:jc w:val="both"/>
        <w:rPr>
          <w:b/>
        </w:rPr>
      </w:pPr>
      <w:r w:rsidRPr="00E56E2B">
        <w:rPr>
          <w:b/>
          <w:u w:val="single"/>
        </w:rPr>
        <w:t>Félévi követelmény</w:t>
      </w:r>
      <w:r w:rsidRPr="00E56E2B">
        <w:rPr>
          <w:b/>
        </w:rPr>
        <w:t xml:space="preserve">: </w:t>
      </w:r>
      <w:r w:rsidRPr="00E56E2B">
        <w:t>kollokvium</w:t>
      </w:r>
    </w:p>
    <w:p w:rsidR="00207B8F" w:rsidRPr="00E56E2B" w:rsidRDefault="00207B8F" w:rsidP="00207B8F">
      <w:pPr>
        <w:spacing w:line="360" w:lineRule="auto"/>
        <w:jc w:val="both"/>
      </w:pPr>
    </w:p>
    <w:p w:rsidR="00207B8F" w:rsidRPr="00E56E2B" w:rsidRDefault="00207B8F" w:rsidP="00207B8F">
      <w:pPr>
        <w:spacing w:line="360" w:lineRule="auto"/>
        <w:jc w:val="both"/>
        <w:rPr>
          <w:b/>
        </w:rPr>
      </w:pPr>
      <w:r w:rsidRPr="00E56E2B">
        <w:rPr>
          <w:b/>
          <w:u w:val="single"/>
        </w:rPr>
        <w:t>Az értékelés módja, ütemezése</w:t>
      </w:r>
      <w:r w:rsidRPr="00E56E2B">
        <w:rPr>
          <w:b/>
        </w:rPr>
        <w:t>:</w:t>
      </w:r>
    </w:p>
    <w:p w:rsidR="00207B8F" w:rsidRPr="00E56E2B" w:rsidRDefault="00207B8F" w:rsidP="00207B8F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E56E2B">
        <w:t>vizsga típusa: szóbeli (kollokvium)</w:t>
      </w:r>
    </w:p>
    <w:p w:rsidR="00207B8F" w:rsidRPr="00E56E2B" w:rsidRDefault="00207B8F" w:rsidP="00207B8F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E56E2B">
        <w:t xml:space="preserve">a szóbeli vizsgára bocsátás feltétele: </w:t>
      </w:r>
    </w:p>
    <w:p w:rsidR="00207B8F" w:rsidRPr="00E56E2B" w:rsidRDefault="00207B8F" w:rsidP="00207B8F">
      <w:pPr>
        <w:pStyle w:val="Listaszerbekezds"/>
        <w:numPr>
          <w:ilvl w:val="1"/>
          <w:numId w:val="3"/>
        </w:numPr>
        <w:spacing w:line="360" w:lineRule="auto"/>
        <w:jc w:val="both"/>
      </w:pPr>
      <w:r w:rsidRPr="00E56E2B">
        <w:t>rendszeres óralátogatás</w:t>
      </w:r>
    </w:p>
    <w:p w:rsidR="00207B8F" w:rsidRPr="00E56E2B" w:rsidRDefault="00207B8F" w:rsidP="00207B8F">
      <w:pPr>
        <w:pStyle w:val="Listaszerbekezds"/>
        <w:numPr>
          <w:ilvl w:val="1"/>
          <w:numId w:val="3"/>
        </w:numPr>
        <w:spacing w:line="360" w:lineRule="auto"/>
        <w:jc w:val="both"/>
      </w:pPr>
      <w:r w:rsidRPr="00E56E2B">
        <w:t>egy sikeres zárthelyi dolgozat megírása</w:t>
      </w:r>
    </w:p>
    <w:p w:rsidR="00207B8F" w:rsidRPr="00E56E2B" w:rsidRDefault="00207B8F" w:rsidP="00207B8F">
      <w:pPr>
        <w:spacing w:after="120" w:line="360" w:lineRule="auto"/>
        <w:jc w:val="both"/>
        <w:rPr>
          <w:b/>
        </w:rPr>
      </w:pPr>
      <w:r w:rsidRPr="00E56E2B">
        <w:rPr>
          <w:b/>
        </w:rPr>
        <w:lastRenderedPageBreak/>
        <w:t>A szóbeli vizsga témakörei:</w:t>
      </w:r>
    </w:p>
    <w:p w:rsidR="00207B8F" w:rsidRPr="00E56E2B" w:rsidRDefault="00207B8F" w:rsidP="00207B8F">
      <w:pPr>
        <w:pStyle w:val="Listaszerbekezds"/>
        <w:numPr>
          <w:ilvl w:val="0"/>
          <w:numId w:val="4"/>
        </w:numPr>
        <w:spacing w:after="120" w:line="360" w:lineRule="auto"/>
        <w:jc w:val="both"/>
      </w:pPr>
      <w:r w:rsidRPr="00E56E2B">
        <w:t>Mi az etika, az etika rendszerezése, az etikák típusai, etika és erkölcs közötti különbség</w:t>
      </w:r>
    </w:p>
    <w:p w:rsidR="00207B8F" w:rsidRPr="00E56E2B" w:rsidRDefault="00207B8F" w:rsidP="00207B8F">
      <w:pPr>
        <w:pStyle w:val="Listaszerbekezds"/>
        <w:numPr>
          <w:ilvl w:val="0"/>
          <w:numId w:val="4"/>
        </w:numPr>
        <w:spacing w:after="120" w:line="360" w:lineRule="auto"/>
        <w:jc w:val="both"/>
      </w:pPr>
      <w:r w:rsidRPr="00E56E2B">
        <w:t>Etikai filozófiák az ókortól a skolasztika időszakáig</w:t>
      </w:r>
    </w:p>
    <w:p w:rsidR="00207B8F" w:rsidRPr="00E56E2B" w:rsidRDefault="00207B8F" w:rsidP="00207B8F">
      <w:pPr>
        <w:pStyle w:val="Listaszerbekezds"/>
        <w:numPr>
          <w:ilvl w:val="0"/>
          <w:numId w:val="4"/>
        </w:numPr>
        <w:spacing w:after="120" w:line="360" w:lineRule="auto"/>
        <w:jc w:val="both"/>
      </w:pPr>
      <w:r w:rsidRPr="00E56E2B">
        <w:t>Az újkori etikai gondolkodás (az empirikusoktól a német idelistákig)</w:t>
      </w:r>
    </w:p>
    <w:p w:rsidR="00207B8F" w:rsidRPr="00E56E2B" w:rsidRDefault="00207B8F" w:rsidP="00207B8F">
      <w:pPr>
        <w:pStyle w:val="Listaszerbekezds"/>
        <w:numPr>
          <w:ilvl w:val="0"/>
          <w:numId w:val="4"/>
        </w:numPr>
        <w:spacing w:after="120" w:line="360" w:lineRule="auto"/>
        <w:jc w:val="both"/>
      </w:pPr>
      <w:r w:rsidRPr="00E56E2B">
        <w:t>Etika a modern világban (19-20. századi filozófusok)</w:t>
      </w:r>
    </w:p>
    <w:p w:rsidR="00207B8F" w:rsidRPr="00E56E2B" w:rsidRDefault="00207B8F" w:rsidP="00207B8F">
      <w:pPr>
        <w:pStyle w:val="Listaszerbekezds"/>
        <w:numPr>
          <w:ilvl w:val="0"/>
          <w:numId w:val="4"/>
        </w:numPr>
        <w:spacing w:after="120" w:line="360" w:lineRule="auto"/>
        <w:jc w:val="both"/>
      </w:pPr>
      <w:r w:rsidRPr="00E56E2B">
        <w:t>Az etika témakörei</w:t>
      </w:r>
    </w:p>
    <w:p w:rsidR="00207B8F" w:rsidRPr="00E56E2B" w:rsidRDefault="00207B8F" w:rsidP="00207B8F">
      <w:pPr>
        <w:pStyle w:val="Listaszerbekezds"/>
        <w:numPr>
          <w:ilvl w:val="0"/>
          <w:numId w:val="4"/>
        </w:numPr>
        <w:spacing w:after="120" w:line="360" w:lineRule="auto"/>
        <w:jc w:val="both"/>
      </w:pPr>
      <w:r w:rsidRPr="00E56E2B">
        <w:t>Az etikai elméletek alapvető típusai</w:t>
      </w:r>
    </w:p>
    <w:p w:rsidR="00207B8F" w:rsidRPr="00E56E2B" w:rsidRDefault="00207B8F" w:rsidP="00207B8F">
      <w:pPr>
        <w:pStyle w:val="Listaszerbekezds"/>
        <w:numPr>
          <w:ilvl w:val="0"/>
          <w:numId w:val="4"/>
        </w:numPr>
        <w:spacing w:after="120" w:line="360" w:lineRule="auto"/>
        <w:jc w:val="both"/>
      </w:pPr>
      <w:r w:rsidRPr="00E56E2B">
        <w:t>Az emberi élethelyzetek alapvető típusai</w:t>
      </w:r>
    </w:p>
    <w:p w:rsidR="00207B8F" w:rsidRPr="00E56E2B" w:rsidRDefault="00207B8F" w:rsidP="00207B8F">
      <w:pPr>
        <w:pStyle w:val="Listaszerbekezds"/>
        <w:numPr>
          <w:ilvl w:val="0"/>
          <w:numId w:val="4"/>
        </w:numPr>
        <w:spacing w:after="120" w:line="360" w:lineRule="auto"/>
        <w:jc w:val="both"/>
      </w:pPr>
      <w:r w:rsidRPr="00E56E2B">
        <w:t>Az erény és az erkölcs</w:t>
      </w:r>
    </w:p>
    <w:p w:rsidR="00207B8F" w:rsidRPr="00E56E2B" w:rsidRDefault="00207B8F" w:rsidP="00207B8F">
      <w:pPr>
        <w:pStyle w:val="Listaszerbekezds"/>
        <w:numPr>
          <w:ilvl w:val="0"/>
          <w:numId w:val="4"/>
        </w:numPr>
        <w:spacing w:after="120" w:line="360" w:lineRule="auto"/>
        <w:jc w:val="both"/>
      </w:pPr>
      <w:r w:rsidRPr="00E56E2B">
        <w:t>Alkalmazott etikák</w:t>
      </w:r>
    </w:p>
    <w:p w:rsidR="00207B8F" w:rsidRPr="00E56E2B" w:rsidRDefault="00207B8F" w:rsidP="00207B8F">
      <w:pPr>
        <w:spacing w:line="360" w:lineRule="auto"/>
      </w:pPr>
    </w:p>
    <w:p w:rsidR="00207B8F" w:rsidRPr="00E56E2B" w:rsidRDefault="00207B8F" w:rsidP="00207B8F">
      <w:pPr>
        <w:spacing w:line="360" w:lineRule="auto"/>
        <w:rPr>
          <w:b/>
          <w:bCs/>
        </w:rPr>
      </w:pPr>
      <w:r w:rsidRPr="00E56E2B">
        <w:rPr>
          <w:b/>
          <w:bCs/>
          <w:u w:val="single"/>
        </w:rPr>
        <w:t>Az érdemjegy kialakításának módja</w:t>
      </w:r>
      <w:r w:rsidRPr="00E56E2B">
        <w:rPr>
          <w:b/>
          <w:bCs/>
        </w:rPr>
        <w:t>:</w:t>
      </w:r>
    </w:p>
    <w:p w:rsidR="00207B8F" w:rsidRDefault="00207B8F" w:rsidP="00207B8F">
      <w:pPr>
        <w:spacing w:line="360" w:lineRule="auto"/>
        <w:ind w:left="66"/>
        <w:jc w:val="both"/>
      </w:pPr>
      <w:r w:rsidRPr="00303F28">
        <w:rPr>
          <w:b/>
          <w:bCs/>
        </w:rPr>
        <w:t xml:space="preserve">A kollokvium kiváltható </w:t>
      </w:r>
      <w:r w:rsidRPr="00303F28">
        <w:t>közös megbeszélés alapján egy zárthelyi</w:t>
      </w:r>
      <w:r>
        <w:t xml:space="preserve"> dolgozat eredményével, és egy 3-5</w:t>
      </w:r>
      <w:r w:rsidRPr="00303F28">
        <w:t xml:space="preserve"> oldalas, választott témából történt esszé készítésével.</w:t>
      </w:r>
    </w:p>
    <w:p w:rsidR="00207B8F" w:rsidRPr="002253D1" w:rsidRDefault="00207B8F" w:rsidP="00207B8F">
      <w:pPr>
        <w:spacing w:line="360" w:lineRule="auto"/>
        <w:ind w:left="66"/>
        <w:jc w:val="both"/>
      </w:pPr>
      <w:r w:rsidRPr="002253D1">
        <w:rPr>
          <w:bCs/>
          <w:i/>
        </w:rPr>
        <w:t>Az esszék formai követelményei</w:t>
      </w:r>
      <w:r w:rsidRPr="002253D1">
        <w:rPr>
          <w:bCs/>
        </w:rPr>
        <w:t xml:space="preserve">: 6-8 oldal választott témakörből, 12-es Times New </w:t>
      </w:r>
      <w:proofErr w:type="spellStart"/>
      <w:r w:rsidRPr="002253D1">
        <w:rPr>
          <w:bCs/>
        </w:rPr>
        <w:t>Roman</w:t>
      </w:r>
      <w:proofErr w:type="spellEnd"/>
      <w:r w:rsidRPr="002253D1">
        <w:rPr>
          <w:bCs/>
        </w:rPr>
        <w:t xml:space="preserve"> betűméret, sorkizárt elrendezés.</w:t>
      </w:r>
    </w:p>
    <w:p w:rsidR="00207B8F" w:rsidRPr="00303F28" w:rsidRDefault="00207B8F" w:rsidP="00207B8F">
      <w:pPr>
        <w:spacing w:line="360" w:lineRule="auto"/>
        <w:ind w:left="66"/>
        <w:jc w:val="both"/>
        <w:rPr>
          <w:iCs/>
        </w:rPr>
      </w:pPr>
      <w:r w:rsidRPr="00303F28">
        <w:rPr>
          <w:iCs/>
        </w:rPr>
        <w:t>Az esszék elkészítésének határideje: 2025. május 9.</w:t>
      </w:r>
    </w:p>
    <w:p w:rsidR="00207B8F" w:rsidRPr="00303F28" w:rsidRDefault="00207B8F" w:rsidP="00207B8F">
      <w:pPr>
        <w:spacing w:line="360" w:lineRule="auto"/>
        <w:jc w:val="both"/>
        <w:rPr>
          <w:b/>
          <w:bCs/>
        </w:rPr>
      </w:pPr>
    </w:p>
    <w:p w:rsidR="00207B8F" w:rsidRPr="00303F28" w:rsidRDefault="00207B8F" w:rsidP="00207B8F">
      <w:pPr>
        <w:spacing w:line="360" w:lineRule="auto"/>
        <w:jc w:val="both"/>
        <w:rPr>
          <w:b/>
          <w:bCs/>
        </w:rPr>
      </w:pPr>
      <w:r w:rsidRPr="00303F28">
        <w:rPr>
          <w:b/>
          <w:bCs/>
        </w:rPr>
        <w:t>Az érdemjegy kialakításának módja:</w:t>
      </w:r>
    </w:p>
    <w:p w:rsidR="00207B8F" w:rsidRPr="00303F28" w:rsidRDefault="00207B8F" w:rsidP="00207B8F">
      <w:pPr>
        <w:spacing w:after="120" w:line="360" w:lineRule="auto"/>
        <w:ind w:left="708"/>
        <w:jc w:val="both"/>
        <w:rPr>
          <w:i/>
        </w:rPr>
      </w:pPr>
      <w:r w:rsidRPr="00303F28">
        <w:rPr>
          <w:i/>
        </w:rPr>
        <w:t>A kurzus záróalkalmán megtörténik az egyeztetés a beadott esszék értékeléséről, a zárthelyi dolgozat eredményéről, és az alapján a megajánlott jegyről. Aki a megajánlott jegyet nem fogadja el, vagy nem készít esszét, részt kell vennie a kollokviumon!</w:t>
      </w:r>
    </w:p>
    <w:p w:rsidR="00207B8F" w:rsidRPr="00303F28" w:rsidRDefault="00207B8F" w:rsidP="00207B8F">
      <w:pPr>
        <w:spacing w:after="120" w:line="360" w:lineRule="auto"/>
        <w:ind w:left="708"/>
        <w:jc w:val="both"/>
      </w:pPr>
      <w:r w:rsidRPr="00303F28">
        <w:t xml:space="preserve">Kérem, hogy mindenki, aki elfogadja a megajánlott jegyet, iratkozzon fel a </w:t>
      </w:r>
      <w:proofErr w:type="spellStart"/>
      <w:r w:rsidRPr="00303F28">
        <w:t>Neptunba</w:t>
      </w:r>
      <w:proofErr w:type="spellEnd"/>
      <w:r w:rsidRPr="00303F28">
        <w:t xml:space="preserve"> egy meghirdetett vizsgaidőpontra, hogy a jegyet be lehessen írni!</w:t>
      </w:r>
    </w:p>
    <w:p w:rsidR="00207B8F" w:rsidRPr="00E56E2B" w:rsidRDefault="00207B8F" w:rsidP="00207B8F">
      <w:pPr>
        <w:pStyle w:val="Nincstrkz"/>
        <w:spacing w:line="360" w:lineRule="auto"/>
      </w:pPr>
    </w:p>
    <w:p w:rsidR="00207B8F" w:rsidRDefault="00207B8F" w:rsidP="00207B8F">
      <w:pPr>
        <w:spacing w:line="360" w:lineRule="auto"/>
      </w:pPr>
    </w:p>
    <w:p w:rsidR="00E95442" w:rsidRDefault="00E95442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207B8F" w:rsidRPr="00567DC7" w:rsidRDefault="00207B8F" w:rsidP="00207B8F">
      <w:pPr>
        <w:spacing w:line="360" w:lineRule="auto"/>
        <w:rPr>
          <w:b/>
          <w:u w:val="single"/>
        </w:rPr>
      </w:pPr>
      <w:r w:rsidRPr="00567DC7">
        <w:rPr>
          <w:b/>
          <w:u w:val="single"/>
        </w:rPr>
        <w:lastRenderedPageBreak/>
        <w:t>Kötelező irodalom</w:t>
      </w:r>
    </w:p>
    <w:p w:rsidR="00207B8F" w:rsidRDefault="00207B8F" w:rsidP="00207B8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67DC7">
        <w:rPr>
          <w:rFonts w:eastAsiaTheme="minorHAnsi"/>
          <w:lang w:eastAsia="en-US"/>
        </w:rPr>
        <w:t xml:space="preserve">Bertók Rózsa, Bécsi Zsófia 2007. </w:t>
      </w:r>
      <w:r w:rsidRPr="00567DC7">
        <w:rPr>
          <w:rFonts w:eastAsiaTheme="minorHAnsi"/>
          <w:i/>
          <w:iCs/>
          <w:lang w:eastAsia="en-US"/>
        </w:rPr>
        <w:t xml:space="preserve">Etika elméletek – Etika gyakorlatok. </w:t>
      </w:r>
      <w:r w:rsidRPr="00567DC7">
        <w:rPr>
          <w:rFonts w:eastAsiaTheme="minorHAnsi"/>
          <w:lang w:eastAsia="en-US"/>
        </w:rPr>
        <w:t>Pécs, ETHOSZ Egyesület.</w:t>
      </w:r>
    </w:p>
    <w:p w:rsidR="00207B8F" w:rsidRPr="00567DC7" w:rsidRDefault="00207B8F" w:rsidP="00207B8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67DC7">
        <w:rPr>
          <w:rFonts w:eastAsiaTheme="minorHAnsi"/>
          <w:lang w:eastAsia="en-US"/>
        </w:rPr>
        <w:t xml:space="preserve">Hársing László 1997. </w:t>
      </w:r>
      <w:r w:rsidRPr="00567DC7">
        <w:rPr>
          <w:rFonts w:eastAsiaTheme="minorHAnsi"/>
          <w:i/>
          <w:iCs/>
          <w:lang w:eastAsia="en-US"/>
        </w:rPr>
        <w:t xml:space="preserve">Bevezetés az etikába. </w:t>
      </w:r>
      <w:r w:rsidRPr="00567DC7">
        <w:rPr>
          <w:rFonts w:eastAsiaTheme="minorHAnsi"/>
          <w:lang w:eastAsia="en-US"/>
        </w:rPr>
        <w:t>Budapest, Nemzeti Tankönyvkiadó</w:t>
      </w:r>
    </w:p>
    <w:p w:rsidR="00207B8F" w:rsidRPr="00567DC7" w:rsidRDefault="00207B8F" w:rsidP="00207B8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</w:p>
    <w:p w:rsidR="00207B8F" w:rsidRPr="00567DC7" w:rsidRDefault="00207B8F" w:rsidP="00207B8F">
      <w:pPr>
        <w:spacing w:line="360" w:lineRule="auto"/>
        <w:rPr>
          <w:b/>
        </w:rPr>
      </w:pPr>
      <w:r w:rsidRPr="00567DC7">
        <w:rPr>
          <w:b/>
        </w:rPr>
        <w:t>Ajánlott irodalom</w:t>
      </w:r>
    </w:p>
    <w:p w:rsidR="00207B8F" w:rsidRPr="00567DC7" w:rsidRDefault="00207B8F" w:rsidP="00207B8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567DC7">
        <w:rPr>
          <w:rFonts w:eastAsiaTheme="minorHAnsi"/>
          <w:lang w:eastAsia="en-US"/>
        </w:rPr>
        <w:t>Anzenbacher</w:t>
      </w:r>
      <w:proofErr w:type="spellEnd"/>
      <w:r w:rsidRPr="00567DC7">
        <w:rPr>
          <w:rFonts w:eastAsiaTheme="minorHAnsi"/>
          <w:lang w:eastAsia="en-US"/>
        </w:rPr>
        <w:t xml:space="preserve">, </w:t>
      </w:r>
      <w:proofErr w:type="spellStart"/>
      <w:r w:rsidRPr="00567DC7">
        <w:rPr>
          <w:rFonts w:eastAsiaTheme="minorHAnsi"/>
          <w:lang w:eastAsia="en-US"/>
        </w:rPr>
        <w:t>Arno</w:t>
      </w:r>
      <w:proofErr w:type="spellEnd"/>
      <w:r w:rsidRPr="00567DC7">
        <w:rPr>
          <w:rFonts w:eastAsiaTheme="minorHAnsi"/>
          <w:lang w:eastAsia="en-US"/>
        </w:rPr>
        <w:t xml:space="preserve"> 1993. </w:t>
      </w:r>
      <w:r w:rsidRPr="00567DC7">
        <w:rPr>
          <w:rFonts w:eastAsiaTheme="minorHAnsi"/>
          <w:i/>
          <w:iCs/>
          <w:lang w:eastAsia="en-US"/>
        </w:rPr>
        <w:t xml:space="preserve">Bevezetés a filozófiába. </w:t>
      </w:r>
      <w:r w:rsidRPr="00567DC7">
        <w:rPr>
          <w:rFonts w:eastAsiaTheme="minorHAnsi"/>
          <w:lang w:eastAsia="en-US"/>
        </w:rPr>
        <w:t>Budapest, Herder Kiadó Kft.</w:t>
      </w:r>
    </w:p>
    <w:p w:rsidR="00207B8F" w:rsidRPr="00567DC7" w:rsidRDefault="00207B8F" w:rsidP="00207B8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567DC7">
        <w:rPr>
          <w:rFonts w:eastAsiaTheme="minorHAnsi"/>
          <w:lang w:eastAsia="en-US"/>
        </w:rPr>
        <w:t>Beran</w:t>
      </w:r>
      <w:proofErr w:type="spellEnd"/>
      <w:r w:rsidRPr="00567DC7">
        <w:rPr>
          <w:rFonts w:eastAsiaTheme="minorHAnsi"/>
          <w:lang w:eastAsia="en-US"/>
        </w:rPr>
        <w:t xml:space="preserve"> Ferenc 2004. </w:t>
      </w:r>
      <w:r w:rsidRPr="00567DC7">
        <w:rPr>
          <w:rFonts w:eastAsiaTheme="minorHAnsi"/>
          <w:i/>
          <w:iCs/>
          <w:lang w:eastAsia="en-US"/>
        </w:rPr>
        <w:t xml:space="preserve">A keresztény erkölcs alapjai. </w:t>
      </w:r>
      <w:r w:rsidRPr="00567DC7">
        <w:rPr>
          <w:rFonts w:eastAsiaTheme="minorHAnsi"/>
          <w:lang w:eastAsia="en-US"/>
        </w:rPr>
        <w:t>Budapest, Szent István Társulat.</w:t>
      </w:r>
    </w:p>
    <w:p w:rsidR="00207B8F" w:rsidRPr="00567DC7" w:rsidRDefault="00207B8F" w:rsidP="00207B8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r w:rsidRPr="00567DC7">
        <w:rPr>
          <w:rFonts w:eastAsiaTheme="minorHAnsi"/>
          <w:lang w:eastAsia="en-US"/>
        </w:rPr>
        <w:t xml:space="preserve">Bertók Rózsa (szerk.) 2013. </w:t>
      </w:r>
      <w:r w:rsidRPr="00567DC7">
        <w:rPr>
          <w:rFonts w:eastAsiaTheme="minorHAnsi"/>
          <w:i/>
          <w:iCs/>
          <w:lang w:eastAsia="en-US"/>
        </w:rPr>
        <w:t xml:space="preserve">Bevezetés az etika történetének tanulmányozásába. Elméletek, értékek, iskolák, irányzatok. </w:t>
      </w:r>
      <w:r w:rsidRPr="00567DC7">
        <w:rPr>
          <w:rFonts w:eastAsiaTheme="minorHAnsi"/>
          <w:lang w:eastAsia="en-US"/>
        </w:rPr>
        <w:t>Pécs,</w:t>
      </w:r>
      <w:r w:rsidRPr="00567DC7">
        <w:rPr>
          <w:rFonts w:eastAsiaTheme="minorHAnsi"/>
          <w:i/>
          <w:iCs/>
          <w:lang w:eastAsia="en-US"/>
        </w:rPr>
        <w:t xml:space="preserve"> </w:t>
      </w:r>
      <w:r w:rsidRPr="00567DC7">
        <w:rPr>
          <w:rFonts w:eastAsiaTheme="minorHAnsi"/>
          <w:lang w:eastAsia="en-US"/>
        </w:rPr>
        <w:t>Virágmandula Kft., Ethosz Tudományos Egyesület.</w:t>
      </w:r>
    </w:p>
    <w:p w:rsidR="00207B8F" w:rsidRPr="00567DC7" w:rsidRDefault="00207B8F" w:rsidP="00207B8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67DC7">
        <w:rPr>
          <w:rFonts w:eastAsiaTheme="minorHAnsi"/>
          <w:lang w:eastAsia="en-US"/>
        </w:rPr>
        <w:t xml:space="preserve">Fekete László (szerk.) 2004. </w:t>
      </w:r>
      <w:r w:rsidRPr="00567DC7">
        <w:rPr>
          <w:rFonts w:eastAsiaTheme="minorHAnsi"/>
          <w:i/>
          <w:iCs/>
          <w:lang w:eastAsia="en-US"/>
        </w:rPr>
        <w:t xml:space="preserve">Kortárs etika. </w:t>
      </w:r>
      <w:r w:rsidRPr="00567DC7">
        <w:rPr>
          <w:rFonts w:eastAsiaTheme="minorHAnsi"/>
          <w:lang w:eastAsia="en-US"/>
        </w:rPr>
        <w:t>Budapest, Nemzeti Tankönyvkiadó.</w:t>
      </w:r>
    </w:p>
    <w:p w:rsidR="00207B8F" w:rsidRPr="00567DC7" w:rsidRDefault="00207B8F" w:rsidP="00207B8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67DC7">
        <w:rPr>
          <w:rFonts w:eastAsiaTheme="minorHAnsi"/>
          <w:lang w:eastAsia="en-US"/>
        </w:rPr>
        <w:t xml:space="preserve">Ferencz Antal 2001. </w:t>
      </w:r>
      <w:r w:rsidRPr="00567DC7">
        <w:rPr>
          <w:rFonts w:eastAsiaTheme="minorHAnsi"/>
          <w:i/>
          <w:iCs/>
          <w:lang w:eastAsia="en-US"/>
        </w:rPr>
        <w:t xml:space="preserve">A bioetika alapjai. </w:t>
      </w:r>
      <w:r w:rsidRPr="00567DC7">
        <w:rPr>
          <w:rFonts w:eastAsiaTheme="minorHAnsi"/>
          <w:lang w:eastAsia="en-US"/>
        </w:rPr>
        <w:t>Budapest, Szent István Társulat.</w:t>
      </w:r>
    </w:p>
    <w:p w:rsidR="00207B8F" w:rsidRPr="00567DC7" w:rsidRDefault="00207B8F" w:rsidP="00207B8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r w:rsidRPr="00567DC7">
        <w:rPr>
          <w:rFonts w:eastAsiaTheme="minorHAnsi"/>
          <w:lang w:eastAsia="en-US"/>
        </w:rPr>
        <w:t xml:space="preserve">Kovács József 1999. </w:t>
      </w:r>
      <w:r w:rsidRPr="00567DC7">
        <w:rPr>
          <w:rFonts w:eastAsiaTheme="minorHAnsi"/>
          <w:i/>
          <w:iCs/>
          <w:lang w:eastAsia="en-US"/>
        </w:rPr>
        <w:t xml:space="preserve">A modern orvisi etika alapjai. Bevezetés a bioetikába. </w:t>
      </w:r>
      <w:r w:rsidRPr="00567DC7">
        <w:rPr>
          <w:rFonts w:eastAsiaTheme="minorHAnsi"/>
          <w:lang w:eastAsia="en-US"/>
        </w:rPr>
        <w:t>Budapest, Medicina Kiadó.</w:t>
      </w:r>
    </w:p>
    <w:p w:rsidR="00207B8F" w:rsidRPr="00567DC7" w:rsidRDefault="00207B8F" w:rsidP="00207B8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proofErr w:type="spellStart"/>
      <w:r w:rsidRPr="00567DC7">
        <w:rPr>
          <w:rFonts w:eastAsiaTheme="minorHAnsi"/>
          <w:lang w:eastAsia="en-US"/>
        </w:rPr>
        <w:t>MacIntyre</w:t>
      </w:r>
      <w:proofErr w:type="spellEnd"/>
      <w:r w:rsidRPr="00567DC7">
        <w:rPr>
          <w:rFonts w:eastAsiaTheme="minorHAnsi"/>
          <w:lang w:eastAsia="en-US"/>
        </w:rPr>
        <w:t xml:space="preserve">, </w:t>
      </w:r>
      <w:proofErr w:type="spellStart"/>
      <w:r w:rsidRPr="00567DC7">
        <w:rPr>
          <w:rFonts w:eastAsiaTheme="minorHAnsi"/>
          <w:lang w:eastAsia="en-US"/>
        </w:rPr>
        <w:t>Alasdair</w:t>
      </w:r>
      <w:proofErr w:type="spellEnd"/>
      <w:r w:rsidRPr="00567DC7">
        <w:rPr>
          <w:rFonts w:eastAsiaTheme="minorHAnsi"/>
          <w:lang w:eastAsia="en-US"/>
        </w:rPr>
        <w:t xml:space="preserve"> 1999. </w:t>
      </w:r>
      <w:r w:rsidRPr="00567DC7">
        <w:rPr>
          <w:rFonts w:eastAsiaTheme="minorHAnsi"/>
          <w:i/>
          <w:iCs/>
          <w:lang w:eastAsia="en-US"/>
        </w:rPr>
        <w:t xml:space="preserve">Az erény nyomában. Erkölcselméleti tanulmány. </w:t>
      </w:r>
      <w:r w:rsidRPr="00567DC7">
        <w:rPr>
          <w:rFonts w:eastAsiaTheme="minorHAnsi"/>
          <w:lang w:eastAsia="en-US"/>
        </w:rPr>
        <w:t>Budapest, Osiris Kiadó.</w:t>
      </w:r>
    </w:p>
    <w:p w:rsidR="00207B8F" w:rsidRPr="00567DC7" w:rsidRDefault="00207B8F" w:rsidP="00207B8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  <w:r w:rsidRPr="00567DC7">
        <w:rPr>
          <w:rFonts w:eastAsiaTheme="minorHAnsi"/>
          <w:lang w:eastAsia="en-US"/>
        </w:rPr>
        <w:t xml:space="preserve">Pálvölgyi Ferenc 2014. </w:t>
      </w:r>
      <w:r w:rsidRPr="00567DC7">
        <w:rPr>
          <w:rFonts w:eastAsiaTheme="minorHAnsi"/>
          <w:i/>
          <w:iCs/>
          <w:lang w:eastAsia="en-US"/>
        </w:rPr>
        <w:t xml:space="preserve">Az erkölcsi nevelés új perspektívái. </w:t>
      </w:r>
      <w:r w:rsidRPr="00567DC7">
        <w:rPr>
          <w:rFonts w:eastAsiaTheme="minorHAnsi"/>
          <w:lang w:eastAsia="en-US"/>
        </w:rPr>
        <w:t xml:space="preserve">Budapest, </w:t>
      </w:r>
      <w:proofErr w:type="spellStart"/>
      <w:r w:rsidRPr="00567DC7">
        <w:rPr>
          <w:rFonts w:eastAsiaTheme="minorHAnsi"/>
          <w:lang w:eastAsia="en-US"/>
        </w:rPr>
        <w:t>L'Harmattan</w:t>
      </w:r>
      <w:proofErr w:type="spellEnd"/>
      <w:r w:rsidRPr="00567DC7">
        <w:rPr>
          <w:rFonts w:eastAsiaTheme="minorHAnsi"/>
          <w:lang w:eastAsia="en-US"/>
        </w:rPr>
        <w:t>.</w:t>
      </w:r>
    </w:p>
    <w:p w:rsidR="00207B8F" w:rsidRPr="00567DC7" w:rsidRDefault="00207B8F" w:rsidP="00207B8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567DC7">
        <w:rPr>
          <w:rFonts w:eastAsiaTheme="minorHAnsi"/>
          <w:lang w:eastAsia="en-US"/>
        </w:rPr>
        <w:t>Warburton</w:t>
      </w:r>
      <w:proofErr w:type="spellEnd"/>
      <w:r w:rsidRPr="00567DC7">
        <w:rPr>
          <w:rFonts w:eastAsiaTheme="minorHAnsi"/>
          <w:lang w:eastAsia="en-US"/>
        </w:rPr>
        <w:t xml:space="preserve">, </w:t>
      </w:r>
      <w:proofErr w:type="spellStart"/>
      <w:r w:rsidRPr="00567DC7">
        <w:rPr>
          <w:rFonts w:eastAsiaTheme="minorHAnsi"/>
          <w:lang w:eastAsia="en-US"/>
        </w:rPr>
        <w:t>Nigel</w:t>
      </w:r>
      <w:proofErr w:type="spellEnd"/>
      <w:r w:rsidRPr="00567DC7">
        <w:rPr>
          <w:rFonts w:eastAsiaTheme="minorHAnsi"/>
          <w:lang w:eastAsia="en-US"/>
        </w:rPr>
        <w:t xml:space="preserve"> 2000. </w:t>
      </w:r>
      <w:r w:rsidRPr="00567DC7">
        <w:rPr>
          <w:rFonts w:eastAsiaTheme="minorHAnsi"/>
          <w:i/>
          <w:iCs/>
          <w:lang w:eastAsia="en-US"/>
        </w:rPr>
        <w:t xml:space="preserve">Bevezetés a filozófiába. </w:t>
      </w:r>
      <w:r w:rsidRPr="00567DC7">
        <w:rPr>
          <w:rFonts w:eastAsiaTheme="minorHAnsi"/>
          <w:lang w:eastAsia="en-US"/>
        </w:rPr>
        <w:t>Budapest, Kossuth Kiadó.</w:t>
      </w:r>
    </w:p>
    <w:p w:rsidR="00207B8F" w:rsidRPr="00567DC7" w:rsidRDefault="00207B8F" w:rsidP="00207B8F">
      <w:pPr>
        <w:spacing w:line="360" w:lineRule="auto"/>
        <w:jc w:val="both"/>
      </w:pPr>
    </w:p>
    <w:p w:rsidR="00E95442" w:rsidRDefault="00E95442" w:rsidP="00E95442">
      <w:pPr>
        <w:spacing w:line="360" w:lineRule="auto"/>
      </w:pPr>
      <w:r>
        <w:t>Nyíregyháza, 2025. február 6.</w:t>
      </w:r>
    </w:p>
    <w:p w:rsidR="00207B8F" w:rsidRPr="00ED35CB" w:rsidRDefault="00207B8F" w:rsidP="00207B8F">
      <w:pPr>
        <w:spacing w:line="360" w:lineRule="auto"/>
        <w:jc w:val="both"/>
        <w:rPr>
          <w:sz w:val="28"/>
          <w:szCs w:val="28"/>
        </w:rPr>
      </w:pPr>
    </w:p>
    <w:p w:rsidR="00E95442" w:rsidRDefault="00E95442" w:rsidP="00E95442">
      <w:pPr>
        <w:spacing w:line="360" w:lineRule="auto"/>
      </w:pPr>
      <w:r>
        <w:t>Dr. Ulrich Attila</w:t>
      </w:r>
    </w:p>
    <w:p w:rsidR="00B03BDD" w:rsidRDefault="00E95442" w:rsidP="00E95442">
      <w:pPr>
        <w:spacing w:line="360" w:lineRule="auto"/>
      </w:pPr>
      <w:proofErr w:type="gramStart"/>
      <w:r>
        <w:t>főiskolai</w:t>
      </w:r>
      <w:proofErr w:type="gramEnd"/>
      <w:r>
        <w:t xml:space="preserve"> docens</w:t>
      </w:r>
    </w:p>
    <w:sectPr w:rsidR="00B03BDD" w:rsidSect="00B8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398"/>
    <w:multiLevelType w:val="hybridMultilevel"/>
    <w:tmpl w:val="0CD45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656B1908"/>
    <w:multiLevelType w:val="hybridMultilevel"/>
    <w:tmpl w:val="D9427CDE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7C51716B"/>
    <w:multiLevelType w:val="hybridMultilevel"/>
    <w:tmpl w:val="B6B83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8F"/>
    <w:rsid w:val="0016757F"/>
    <w:rsid w:val="00207B8F"/>
    <w:rsid w:val="00A238F5"/>
    <w:rsid w:val="00B03BDD"/>
    <w:rsid w:val="00D5496C"/>
    <w:rsid w:val="00E9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7A68"/>
  <w15:chartTrackingRefBased/>
  <w15:docId w15:val="{3E1F2483-3BE2-4E79-8FF5-607D4010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7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7B8F"/>
    <w:pPr>
      <w:ind w:left="720"/>
      <w:contextualSpacing/>
    </w:pPr>
  </w:style>
  <w:style w:type="paragraph" w:styleId="Nincstrkz">
    <w:name w:val="No Spacing"/>
    <w:uiPriority w:val="1"/>
    <w:qFormat/>
    <w:rsid w:val="00207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449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Ulrich Attila</dc:creator>
  <cp:keywords/>
  <dc:description/>
  <cp:lastModifiedBy>Asztalosné Győri Ildikó</cp:lastModifiedBy>
  <cp:revision>6</cp:revision>
  <dcterms:created xsi:type="dcterms:W3CDTF">2025-02-06T14:29:00Z</dcterms:created>
  <dcterms:modified xsi:type="dcterms:W3CDTF">2025-02-09T19:45:00Z</dcterms:modified>
</cp:coreProperties>
</file>