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9B" w:rsidRDefault="00FC4D9B" w:rsidP="00FC4D9B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Politológia</w:t>
      </w:r>
    </w:p>
    <w:p w:rsidR="00FC4D9B" w:rsidRDefault="00FC4D9B" w:rsidP="00FC4D9B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BKS1115</w:t>
      </w:r>
      <w:r w:rsidR="004F3C6B">
        <w:rPr>
          <w:rFonts w:ascii="Times New Roman" w:hAnsi="Times New Roman"/>
          <w:b/>
          <w:u w:val="single"/>
        </w:rPr>
        <w:t>L</w:t>
      </w:r>
      <w:r w:rsidR="00887A43">
        <w:rPr>
          <w:rFonts w:ascii="Times New Roman" w:hAnsi="Times New Roman"/>
          <w:b/>
          <w:u w:val="single"/>
        </w:rPr>
        <w:t xml:space="preserve"> (2023/2024</w:t>
      </w:r>
      <w:r>
        <w:rPr>
          <w:rFonts w:ascii="Times New Roman" w:hAnsi="Times New Roman"/>
          <w:b/>
          <w:u w:val="single"/>
        </w:rPr>
        <w:t>. tanév, I. szemeszter)</w:t>
      </w:r>
    </w:p>
    <w:p w:rsidR="00FC4D9B" w:rsidRDefault="00FC4D9B" w:rsidP="00FC4D9B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FC4D9B" w:rsidRDefault="00FC4D9B" w:rsidP="00FC4D9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tantárgy elsajátításának célja:</w:t>
      </w:r>
    </w:p>
    <w:p w:rsidR="00FC4D9B" w:rsidRDefault="00FC4D9B" w:rsidP="00FC4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kurzus</w:t>
      </w:r>
      <w:proofErr w:type="gramEnd"/>
      <w:r>
        <w:rPr>
          <w:rFonts w:ascii="Times New Roman" w:hAnsi="Times New Roman"/>
        </w:rPr>
        <w:t xml:space="preserve"> célja, hogy megismertesse a hallgatókat a politikatudomány kialakulásával, intézményesülésével, elméleti alapvetéseivel, gyakorlati aspektusaival, továbbá a politika rendszerszintű jellemzőivel.  A fejlesztendő szakmai </w:t>
      </w:r>
      <w:proofErr w:type="gramStart"/>
      <w:r>
        <w:rPr>
          <w:rFonts w:ascii="Times New Roman" w:hAnsi="Times New Roman"/>
        </w:rPr>
        <w:t>kompetenciák</w:t>
      </w:r>
      <w:proofErr w:type="gramEnd"/>
      <w:r>
        <w:rPr>
          <w:rFonts w:ascii="Times New Roman" w:hAnsi="Times New Roman"/>
        </w:rPr>
        <w:t xml:space="preserve"> a szemeszter végére az alábbiak mentén teljesülnek. </w:t>
      </w:r>
      <w:r>
        <w:rPr>
          <w:rFonts w:ascii="Times New Roman" w:hAnsi="Times New Roman"/>
          <w:u w:val="single"/>
        </w:rPr>
        <w:t>Tudás:</w:t>
      </w:r>
      <w:r>
        <w:rPr>
          <w:rFonts w:ascii="Times New Roman" w:hAnsi="Times New Roman"/>
        </w:rPr>
        <w:t xml:space="preserve"> a hallgató ismeri a politika intézményes világát, a helyi társadalom, a nemzeti és nemzetközi viszonyok </w:t>
      </w:r>
      <w:proofErr w:type="gramStart"/>
      <w:r>
        <w:rPr>
          <w:rFonts w:ascii="Times New Roman" w:hAnsi="Times New Roman"/>
        </w:rPr>
        <w:t>hierarchikus</w:t>
      </w:r>
      <w:proofErr w:type="gramEnd"/>
      <w:r>
        <w:rPr>
          <w:rFonts w:ascii="Times New Roman" w:hAnsi="Times New Roman"/>
        </w:rPr>
        <w:t xml:space="preserve"> rendszerét, az érdek és értékviszonyok sokféleségét. </w:t>
      </w:r>
      <w:r>
        <w:rPr>
          <w:rFonts w:ascii="Times New Roman" w:hAnsi="Times New Roman"/>
          <w:u w:val="single"/>
        </w:rPr>
        <w:t>Képesség:</w:t>
      </w:r>
      <w:r>
        <w:rPr>
          <w:rFonts w:ascii="Times New Roman" w:hAnsi="Times New Roman"/>
        </w:rPr>
        <w:t xml:space="preserve"> a hallgató képes alapvető fogalmak érdekek, értékek felismerésére és rendszerezésére, érdekérvényesítésre és érdekképviseletre. </w:t>
      </w:r>
      <w:r>
        <w:rPr>
          <w:rFonts w:ascii="Times New Roman" w:hAnsi="Times New Roman"/>
          <w:u w:val="single"/>
        </w:rPr>
        <w:t>Attitűd:</w:t>
      </w:r>
      <w:r>
        <w:rPr>
          <w:rFonts w:ascii="Times New Roman" w:hAnsi="Times New Roman"/>
        </w:rPr>
        <w:t xml:space="preserve"> a hallgatót </w:t>
      </w:r>
      <w:proofErr w:type="gramStart"/>
      <w:r>
        <w:rPr>
          <w:rFonts w:ascii="Times New Roman" w:hAnsi="Times New Roman"/>
        </w:rPr>
        <w:t>konszenzusra</w:t>
      </w:r>
      <w:proofErr w:type="gramEnd"/>
      <w:r>
        <w:rPr>
          <w:rFonts w:ascii="Times New Roman" w:hAnsi="Times New Roman"/>
        </w:rPr>
        <w:t xml:space="preserve"> törekvő és adekvát konfliktuskezelési stratégia jellemzi; toleráns, a különbözőséget elfogadó magatartást valósít meg. </w:t>
      </w:r>
      <w:r>
        <w:rPr>
          <w:rFonts w:ascii="Times New Roman" w:hAnsi="Times New Roman"/>
          <w:u w:val="single"/>
        </w:rPr>
        <w:t>Autonómia és felelősség:</w:t>
      </w:r>
      <w:r>
        <w:rPr>
          <w:rFonts w:ascii="Times New Roman" w:hAnsi="Times New Roman"/>
        </w:rPr>
        <w:t xml:space="preserve"> a hallgató szuverén állampolgárként, produktív értelmiségiként tekint a közügyekre és a közélet kérdéseire, a politikai rendszer </w:t>
      </w:r>
      <w:proofErr w:type="gramStart"/>
      <w:r>
        <w:rPr>
          <w:rFonts w:ascii="Times New Roman" w:hAnsi="Times New Roman"/>
        </w:rPr>
        <w:t>objektív</w:t>
      </w:r>
      <w:proofErr w:type="gramEnd"/>
      <w:r>
        <w:rPr>
          <w:rFonts w:ascii="Times New Roman" w:hAnsi="Times New Roman"/>
        </w:rPr>
        <w:t xml:space="preserve"> tényezőire. </w:t>
      </w:r>
    </w:p>
    <w:p w:rsidR="00FC4D9B" w:rsidRDefault="00FC4D9B" w:rsidP="00FC4D9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Tantárgyi tematika és félévi követelményrendszer:</w:t>
      </w:r>
    </w:p>
    <w:p w:rsidR="0095557C" w:rsidRPr="0095557C" w:rsidRDefault="0095557C" w:rsidP="00FC4D9B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I. </w:t>
      </w:r>
      <w:proofErr w:type="gramStart"/>
      <w:r w:rsidR="00F35BA3">
        <w:rPr>
          <w:rFonts w:ascii="Times New Roman" w:hAnsi="Times New Roman"/>
          <w:b/>
          <w:u w:val="single"/>
        </w:rPr>
        <w:t>konzultációs</w:t>
      </w:r>
      <w:proofErr w:type="gramEnd"/>
      <w:r w:rsidR="00F35BA3">
        <w:rPr>
          <w:rFonts w:ascii="Times New Roman" w:hAnsi="Times New Roman"/>
          <w:b/>
          <w:u w:val="single"/>
        </w:rPr>
        <w:t xml:space="preserve"> alkalom: 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Bevezetés a politikatudományba.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politológia alapfogalmai: hatalom, uralom, befolyás, </w:t>
      </w:r>
      <w:proofErr w:type="gramStart"/>
      <w:r>
        <w:rPr>
          <w:rFonts w:ascii="Times New Roman" w:hAnsi="Times New Roman"/>
        </w:rPr>
        <w:t>konszenzus</w:t>
      </w:r>
      <w:proofErr w:type="gramEnd"/>
      <w:r>
        <w:rPr>
          <w:rFonts w:ascii="Times New Roman" w:hAnsi="Times New Roman"/>
        </w:rPr>
        <w:t xml:space="preserve">, konfliktus, legitimitás. 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politika intézményes világa, politikai rendszerek, demokráciák és diktatúrák I. 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politika intézményes világa, politikai rendszerek, demokráciák és diktatúrák II. 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hatalommegosztás elvei, intézményei. A többszintű kormányzás összefüggései.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mai magyar politikai rendszer.</w:t>
      </w:r>
    </w:p>
    <w:p w:rsidR="00FC4D9B" w:rsidRDefault="00FC4D9B" w:rsidP="0095557C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politikai kultúra és politikai szocializáció hazai és nemzetközi tendenciái.</w:t>
      </w:r>
    </w:p>
    <w:p w:rsidR="0095557C" w:rsidRPr="0095557C" w:rsidRDefault="0095557C" w:rsidP="0095557C">
      <w:pPr>
        <w:spacing w:line="360" w:lineRule="auto"/>
        <w:rPr>
          <w:rFonts w:ascii="Times New Roman" w:hAnsi="Times New Roman"/>
          <w:b/>
          <w:u w:val="single"/>
        </w:rPr>
      </w:pPr>
      <w:r w:rsidRPr="0095557C">
        <w:rPr>
          <w:rFonts w:ascii="Times New Roman" w:hAnsi="Times New Roman"/>
          <w:b/>
        </w:rPr>
        <w:t xml:space="preserve">II. </w:t>
      </w:r>
      <w:proofErr w:type="gramStart"/>
      <w:r w:rsidR="00F35BA3">
        <w:rPr>
          <w:rFonts w:ascii="Times New Roman" w:hAnsi="Times New Roman"/>
          <w:b/>
          <w:u w:val="single"/>
        </w:rPr>
        <w:t>konzultációs</w:t>
      </w:r>
      <w:proofErr w:type="gramEnd"/>
      <w:r w:rsidR="00F35BA3">
        <w:rPr>
          <w:rFonts w:ascii="Times New Roman" w:hAnsi="Times New Roman"/>
          <w:b/>
          <w:u w:val="single"/>
        </w:rPr>
        <w:t xml:space="preserve"> alkalom: </w:t>
      </w:r>
    </w:p>
    <w:p w:rsidR="00FC4D9B" w:rsidRDefault="00FC4D9B" w:rsidP="00FB07FA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Pártok, pártrendszerek, választási rendszerek, érdekképviseleti szervek.</w:t>
      </w:r>
    </w:p>
    <w:p w:rsidR="00FB07FA" w:rsidRPr="00FB07FA" w:rsidRDefault="00FB07FA" w:rsidP="00FB07FA">
      <w:pPr>
        <w:pStyle w:val="Listaszerbekezds"/>
        <w:spacing w:line="360" w:lineRule="auto"/>
        <w:rPr>
          <w:rFonts w:ascii="Times New Roman" w:hAnsi="Times New Roman"/>
        </w:rPr>
      </w:pPr>
      <w:r w:rsidRPr="00FB07FA">
        <w:rPr>
          <w:rFonts w:ascii="Times New Roman" w:hAnsi="Times New Roman"/>
        </w:rPr>
        <w:t xml:space="preserve">Politikai kommunikáció, PR és politikai marketing, médiapolitika, </w:t>
      </w:r>
      <w:proofErr w:type="gramStart"/>
      <w:r w:rsidRPr="00FB07FA">
        <w:rPr>
          <w:rFonts w:ascii="Times New Roman" w:hAnsi="Times New Roman"/>
        </w:rPr>
        <w:t>professzionális</w:t>
      </w:r>
      <w:proofErr w:type="gramEnd"/>
      <w:r w:rsidRPr="00FB07FA">
        <w:rPr>
          <w:rFonts w:ascii="Times New Roman" w:hAnsi="Times New Roman"/>
        </w:rPr>
        <w:t xml:space="preserve"> technikák.</w:t>
      </w:r>
    </w:p>
    <w:p w:rsidR="00FC4D9B" w:rsidRDefault="00FC4D9B" w:rsidP="00FB07FA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közpolitika</w:t>
      </w:r>
      <w:r w:rsidR="00CE511B">
        <w:rPr>
          <w:rFonts w:ascii="Times New Roman" w:hAnsi="Times New Roman"/>
        </w:rPr>
        <w:t xml:space="preserve"> </w:t>
      </w:r>
      <w:proofErr w:type="gramStart"/>
      <w:r w:rsidR="00CE511B">
        <w:rPr>
          <w:rFonts w:ascii="Times New Roman" w:hAnsi="Times New Roman"/>
        </w:rPr>
        <w:t>struktúráinak</w:t>
      </w:r>
      <w:proofErr w:type="gramEnd"/>
      <w:r>
        <w:rPr>
          <w:rFonts w:ascii="Times New Roman" w:hAnsi="Times New Roman"/>
        </w:rPr>
        <w:t xml:space="preserve"> jellemzői.</w:t>
      </w:r>
      <w:r w:rsidR="00CE511B">
        <w:rPr>
          <w:rFonts w:ascii="Times New Roman" w:hAnsi="Times New Roman"/>
        </w:rPr>
        <w:t xml:space="preserve"> Polity-policy-politics.</w:t>
      </w:r>
    </w:p>
    <w:p w:rsidR="00FC4D9B" w:rsidRDefault="00FC4D9B" w:rsidP="00FB07FA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Globalizáció és nemzetközi rendszer, biztonságpolitikai területek.</w:t>
      </w:r>
    </w:p>
    <w:p w:rsidR="00FC4D9B" w:rsidRDefault="00FC4D9B" w:rsidP="00FB07FA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Nemzetközi kapcsolatok rendszere; kitekintés az Európai Unió </w:t>
      </w:r>
      <w:proofErr w:type="spellStart"/>
      <w:r>
        <w:rPr>
          <w:rFonts w:ascii="Times New Roman" w:hAnsi="Times New Roman"/>
        </w:rPr>
        <w:t>szupranacionális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struktúráira</w:t>
      </w:r>
      <w:proofErr w:type="gramEnd"/>
    </w:p>
    <w:p w:rsidR="00FC4D9B" w:rsidRDefault="00FC4D9B" w:rsidP="00FB07FA">
      <w:pPr>
        <w:pStyle w:val="Listaszerbekezd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Magyarország </w:t>
      </w:r>
      <w:r w:rsidR="00FB07FA">
        <w:rPr>
          <w:rFonts w:ascii="Times New Roman" w:hAnsi="Times New Roman"/>
        </w:rPr>
        <w:t xml:space="preserve">az Európai Unióban: történeti és jelenkori </w:t>
      </w:r>
      <w:proofErr w:type="gramStart"/>
      <w:r w:rsidR="00FB07FA">
        <w:rPr>
          <w:rFonts w:ascii="Times New Roman" w:hAnsi="Times New Roman"/>
        </w:rPr>
        <w:t>kontextusok</w:t>
      </w:r>
      <w:proofErr w:type="gramEnd"/>
      <w:r w:rsidR="00FB07FA">
        <w:rPr>
          <w:rFonts w:ascii="Times New Roman" w:hAnsi="Times New Roman"/>
        </w:rPr>
        <w:t>.</w:t>
      </w:r>
    </w:p>
    <w:p w:rsidR="00FC4D9B" w:rsidRDefault="00FC4D9B" w:rsidP="00FB07FA">
      <w:pPr>
        <w:spacing w:line="360" w:lineRule="auto"/>
        <w:rPr>
          <w:rFonts w:ascii="Times New Roman" w:hAnsi="Times New Roman"/>
        </w:rPr>
      </w:pPr>
    </w:p>
    <w:p w:rsidR="00FC4D9B" w:rsidRPr="00987403" w:rsidRDefault="00FC4D9B" w:rsidP="00FC4D9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 foglalkozáson történő részvétel:</w:t>
      </w:r>
      <w:r w:rsidR="00987403">
        <w:rPr>
          <w:rFonts w:ascii="Times New Roman" w:hAnsi="Times New Roman"/>
          <w:b/>
        </w:rPr>
        <w:t xml:space="preserve"> </w:t>
      </w:r>
      <w:r w:rsidR="00987403">
        <w:rPr>
          <w:rFonts w:ascii="Times New Roman" w:hAnsi="Times New Roman"/>
        </w:rPr>
        <w:t>a</w:t>
      </w:r>
      <w:r>
        <w:rPr>
          <w:rFonts w:ascii="Times New Roman" w:hAnsi="Times New Roman"/>
        </w:rPr>
        <w:t>z előadások a képzés szerves részét képezik, így az egyetem elvárja a hallgatói részvételt az előadásokon. (</w:t>
      </w:r>
      <w:proofErr w:type="spellStart"/>
      <w:r>
        <w:rPr>
          <w:rFonts w:ascii="Times New Roman" w:hAnsi="Times New Roman"/>
        </w:rPr>
        <w:t>TVSz</w:t>
      </w:r>
      <w:proofErr w:type="spellEnd"/>
      <w:r>
        <w:rPr>
          <w:rFonts w:ascii="Times New Roman" w:hAnsi="Times New Roman"/>
        </w:rPr>
        <w:t xml:space="preserve"> 8.§ 1.)</w:t>
      </w:r>
    </w:p>
    <w:p w:rsidR="00FC4D9B" w:rsidRDefault="00FC4D9B" w:rsidP="00FC4D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Félévi követelmény: </w:t>
      </w:r>
      <w:r w:rsidR="0098740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 elméleti </w:t>
      </w:r>
      <w:proofErr w:type="gramStart"/>
      <w:r>
        <w:rPr>
          <w:rFonts w:ascii="Times New Roman" w:hAnsi="Times New Roman"/>
        </w:rPr>
        <w:t>kurzus</w:t>
      </w:r>
      <w:proofErr w:type="gramEnd"/>
      <w:r>
        <w:rPr>
          <w:rFonts w:ascii="Times New Roman" w:hAnsi="Times New Roman"/>
        </w:rPr>
        <w:t xml:space="preserve"> kollokviummal zárul, melynek sikeres teljesítésével a hallgató 3 kreditet szerez. A vizsgára bocsátás feltétele: egy </w:t>
      </w:r>
      <w:proofErr w:type="gramStart"/>
      <w:r>
        <w:rPr>
          <w:rFonts w:ascii="Times New Roman" w:hAnsi="Times New Roman"/>
        </w:rPr>
        <w:t>esszé</w:t>
      </w:r>
      <w:proofErr w:type="gramEnd"/>
      <w:r>
        <w:rPr>
          <w:rFonts w:ascii="Times New Roman" w:hAnsi="Times New Roman"/>
        </w:rPr>
        <w:t xml:space="preserve"> eredményes megírása</w:t>
      </w:r>
      <w:r w:rsidR="00435121">
        <w:rPr>
          <w:rFonts w:ascii="Times New Roman" w:hAnsi="Times New Roman"/>
        </w:rPr>
        <w:t>, benyújtása</w:t>
      </w:r>
      <w:r>
        <w:rPr>
          <w:rFonts w:ascii="Times New Roman" w:hAnsi="Times New Roman"/>
        </w:rPr>
        <w:t xml:space="preserve">. </w:t>
      </w:r>
    </w:p>
    <w:p w:rsidR="00FC4D9B" w:rsidRDefault="00FC4D9B" w:rsidP="00FC4D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 vizsgára bocsátás feltétele:</w:t>
      </w:r>
      <w:r>
        <w:rPr>
          <w:rFonts w:ascii="Times New Roman" w:hAnsi="Times New Roman"/>
        </w:rPr>
        <w:t xml:space="preserve"> egy írásbeli </w:t>
      </w:r>
      <w:proofErr w:type="gramStart"/>
      <w:r>
        <w:rPr>
          <w:rFonts w:ascii="Times New Roman" w:hAnsi="Times New Roman"/>
        </w:rPr>
        <w:t>esszé</w:t>
      </w:r>
      <w:proofErr w:type="gramEnd"/>
      <w:r>
        <w:rPr>
          <w:rFonts w:ascii="Times New Roman" w:hAnsi="Times New Roman"/>
        </w:rPr>
        <w:t xml:space="preserve"> sikeres teljesítése.</w:t>
      </w:r>
    </w:p>
    <w:p w:rsidR="00FC4D9B" w:rsidRDefault="00FC4D9B" w:rsidP="00FC4D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 vizsga típusa:</w:t>
      </w:r>
      <w:r>
        <w:rPr>
          <w:rFonts w:ascii="Times New Roman" w:hAnsi="Times New Roman"/>
        </w:rPr>
        <w:t xml:space="preserve"> írásbeli.</w:t>
      </w:r>
    </w:p>
    <w:p w:rsidR="00FC4D9B" w:rsidRPr="009976C4" w:rsidRDefault="00FC4D9B" w:rsidP="009976C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érdemjegy kialakításának módja, az értékelés ütemezése:</w:t>
      </w:r>
      <w:r w:rsidR="009976C4">
        <w:rPr>
          <w:rFonts w:ascii="Times New Roman" w:hAnsi="Times New Roman"/>
          <w:b/>
        </w:rPr>
        <w:t xml:space="preserve"> </w:t>
      </w:r>
      <w:r w:rsidR="009976C4" w:rsidRPr="009976C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vi</w:t>
      </w:r>
      <w:r w:rsidR="00435121">
        <w:rPr>
          <w:rFonts w:ascii="Times New Roman" w:hAnsi="Times New Roman"/>
        </w:rPr>
        <w:t>zsg</w:t>
      </w:r>
      <w:r w:rsidR="00F35BA3">
        <w:rPr>
          <w:rFonts w:ascii="Times New Roman" w:hAnsi="Times New Roman"/>
        </w:rPr>
        <w:t xml:space="preserve">ajegyet az írásbeli </w:t>
      </w:r>
      <w:proofErr w:type="gramStart"/>
      <w:r w:rsidR="00F35BA3">
        <w:rPr>
          <w:rFonts w:ascii="Times New Roman" w:hAnsi="Times New Roman"/>
        </w:rPr>
        <w:t>esszé</w:t>
      </w:r>
      <w:proofErr w:type="gramEnd"/>
      <w:r>
        <w:rPr>
          <w:rFonts w:ascii="Times New Roman" w:hAnsi="Times New Roman"/>
        </w:rPr>
        <w:t xml:space="preserve"> és a vizsgaidőszakban teljesített írásbeli vizsga átlaga határozza meg. Az elégtelen írásbeli részeredmény kizárja a másik írásbeli rész megkezdését. Elégtelen részer</w:t>
      </w:r>
      <w:r w:rsidR="00727D26">
        <w:rPr>
          <w:rFonts w:ascii="Times New Roman" w:hAnsi="Times New Roman"/>
        </w:rPr>
        <w:t xml:space="preserve">edmény teljesítésére a </w:t>
      </w:r>
      <w:r w:rsidR="00435121">
        <w:rPr>
          <w:rFonts w:ascii="Times New Roman" w:hAnsi="Times New Roman"/>
        </w:rPr>
        <w:t>vizsgaidőszak első</w:t>
      </w:r>
      <w:r>
        <w:rPr>
          <w:rFonts w:ascii="Times New Roman" w:hAnsi="Times New Roman"/>
        </w:rPr>
        <w:t xml:space="preserve"> hetében biztosítok lehetőséget.</w:t>
      </w:r>
    </w:p>
    <w:p w:rsidR="00FC4D9B" w:rsidRPr="00727D26" w:rsidRDefault="00FC4D9B" w:rsidP="00727D2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Szakirodalom:</w:t>
      </w:r>
    </w:p>
    <w:p w:rsidR="00FC4D9B" w:rsidRDefault="00FC4D9B" w:rsidP="00FC4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Bihari Mihály: Politológia – a politika és a modern állam. Pártok és ideológiák. Budapest, Nemzedékek Tudása Tankönyvkiadó, 2013.</w:t>
      </w:r>
    </w:p>
    <w:p w:rsidR="00727D26" w:rsidRDefault="00727D26" w:rsidP="00FC4D9B">
      <w:pPr>
        <w:spacing w:line="360" w:lineRule="auto"/>
        <w:jc w:val="both"/>
        <w:rPr>
          <w:rFonts w:ascii="Times New Roman" w:hAnsi="Times New Roman"/>
        </w:rPr>
      </w:pPr>
      <w:r w:rsidRPr="00727D26">
        <w:rPr>
          <w:rFonts w:ascii="Times New Roman" w:hAnsi="Times New Roman"/>
        </w:rPr>
        <w:t xml:space="preserve">Bihari Mihály – Pokol Béla: Politológia. Budapest, </w:t>
      </w:r>
      <w:proofErr w:type="spellStart"/>
      <w:r w:rsidRPr="00727D26">
        <w:rPr>
          <w:rFonts w:ascii="Times New Roman" w:hAnsi="Times New Roman"/>
        </w:rPr>
        <w:t>Universitas</w:t>
      </w:r>
      <w:proofErr w:type="spellEnd"/>
      <w:r w:rsidRPr="00727D26">
        <w:rPr>
          <w:rFonts w:ascii="Times New Roman" w:hAnsi="Times New Roman"/>
        </w:rPr>
        <w:t>, 2008.</w:t>
      </w:r>
    </w:p>
    <w:p w:rsidR="00FC4D9B" w:rsidRDefault="00FC4D9B" w:rsidP="00FC4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Boda Zsolt: Ki dönt? Kormányzati stílusok és közpolitikai változás Magyarországon. Budapest, Gondolat Kiadó, 2020.</w:t>
      </w:r>
    </w:p>
    <w:p w:rsidR="00727D26" w:rsidRDefault="00727D26" w:rsidP="00FC4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727D26">
        <w:rPr>
          <w:rFonts w:ascii="Times New Roman" w:hAnsi="Times New Roman"/>
        </w:rPr>
        <w:t>Fisichella</w:t>
      </w:r>
      <w:proofErr w:type="spellEnd"/>
      <w:r w:rsidRPr="00727D26">
        <w:rPr>
          <w:rFonts w:ascii="Times New Roman" w:hAnsi="Times New Roman"/>
        </w:rPr>
        <w:t xml:space="preserve">, </w:t>
      </w:r>
      <w:proofErr w:type="spellStart"/>
      <w:r w:rsidRPr="00727D26">
        <w:rPr>
          <w:rFonts w:ascii="Times New Roman" w:hAnsi="Times New Roman"/>
        </w:rPr>
        <w:t>Domenico</w:t>
      </w:r>
      <w:proofErr w:type="spellEnd"/>
      <w:r w:rsidRPr="00727D26">
        <w:rPr>
          <w:rFonts w:ascii="Times New Roman" w:hAnsi="Times New Roman"/>
        </w:rPr>
        <w:t>: A politikatudomány alapvonalai. Budapest, Osiris, 2006.</w:t>
      </w:r>
    </w:p>
    <w:p w:rsidR="00727D26" w:rsidRDefault="00727D26" w:rsidP="00FC4D9B">
      <w:pPr>
        <w:spacing w:line="360" w:lineRule="auto"/>
        <w:jc w:val="both"/>
        <w:rPr>
          <w:rFonts w:ascii="Times New Roman" w:hAnsi="Times New Roman"/>
        </w:rPr>
      </w:pPr>
      <w:r w:rsidRPr="00727D26">
        <w:rPr>
          <w:rFonts w:ascii="Times New Roman" w:hAnsi="Times New Roman"/>
        </w:rPr>
        <w:t xml:space="preserve">John, Peter: </w:t>
      </w:r>
      <w:proofErr w:type="spellStart"/>
      <w:r w:rsidRPr="00727D26">
        <w:rPr>
          <w:rFonts w:ascii="Times New Roman" w:hAnsi="Times New Roman"/>
        </w:rPr>
        <w:t>Analyzing</w:t>
      </w:r>
      <w:proofErr w:type="spellEnd"/>
      <w:r w:rsidRPr="00727D26">
        <w:rPr>
          <w:rFonts w:ascii="Times New Roman" w:hAnsi="Times New Roman"/>
        </w:rPr>
        <w:t xml:space="preserve"> public policy. New York - London, </w:t>
      </w:r>
      <w:proofErr w:type="spellStart"/>
      <w:r w:rsidRPr="00727D26">
        <w:rPr>
          <w:rFonts w:ascii="Times New Roman" w:hAnsi="Times New Roman"/>
        </w:rPr>
        <w:t>Routledge</w:t>
      </w:r>
      <w:proofErr w:type="spellEnd"/>
      <w:r w:rsidRPr="00727D26">
        <w:rPr>
          <w:rFonts w:ascii="Times New Roman" w:hAnsi="Times New Roman"/>
        </w:rPr>
        <w:t>, 2012.</w:t>
      </w:r>
    </w:p>
    <w:p w:rsidR="00FC4D9B" w:rsidRDefault="00FC4D9B" w:rsidP="00FC4D9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Körösényi</w:t>
      </w:r>
      <w:proofErr w:type="spellEnd"/>
      <w:r>
        <w:rPr>
          <w:rFonts w:ascii="Times New Roman" w:hAnsi="Times New Roman"/>
        </w:rPr>
        <w:t xml:space="preserve"> András (</w:t>
      </w:r>
      <w:proofErr w:type="spellStart"/>
      <w:r>
        <w:rPr>
          <w:rFonts w:ascii="Times New Roman" w:hAnsi="Times New Roman"/>
        </w:rPr>
        <w:t>szerk</w:t>
      </w:r>
      <w:proofErr w:type="spellEnd"/>
      <w:r>
        <w:rPr>
          <w:rFonts w:ascii="Times New Roman" w:hAnsi="Times New Roman"/>
        </w:rPr>
        <w:t>.): A magyar politikai rendszer – negyedszázad után. Budapest, Osiris, 2015.</w:t>
      </w:r>
    </w:p>
    <w:p w:rsidR="004660C5" w:rsidRDefault="00FC4D9B" w:rsidP="00FC4D9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Körei László: A </w:t>
      </w:r>
      <w:proofErr w:type="gramStart"/>
      <w:r>
        <w:rPr>
          <w:rFonts w:ascii="Times New Roman" w:hAnsi="Times New Roman"/>
          <w:bCs/>
        </w:rPr>
        <w:t>globális</w:t>
      </w:r>
      <w:proofErr w:type="gramEnd"/>
      <w:r>
        <w:rPr>
          <w:rFonts w:ascii="Times New Roman" w:hAnsi="Times New Roman"/>
          <w:bCs/>
        </w:rPr>
        <w:t xml:space="preserve"> kapitalizmus dimenziója és kritikai interpretációi. In: N. Szabó József (</w:t>
      </w:r>
      <w:proofErr w:type="spellStart"/>
      <w:r>
        <w:rPr>
          <w:rFonts w:ascii="Times New Roman" w:hAnsi="Times New Roman"/>
          <w:bCs/>
        </w:rPr>
        <w:t>szerk</w:t>
      </w:r>
      <w:proofErr w:type="spellEnd"/>
      <w:r>
        <w:rPr>
          <w:rFonts w:ascii="Times New Roman" w:hAnsi="Times New Roman"/>
          <w:bCs/>
        </w:rPr>
        <w:t>.): Gazdasági és Társadalomtudományi Közlemények. Nyíregyházi Főiskola, Bessenyei Könyvkiadó, Nyíregyháza. 2012. IV. évfolyam, 2. szám, 296.</w:t>
      </w:r>
    </w:p>
    <w:p w:rsidR="00F35BA3" w:rsidRPr="00F35BA3" w:rsidRDefault="00F35BA3" w:rsidP="00F35BA3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F35BA3">
        <w:rPr>
          <w:rFonts w:ascii="Times New Roman" w:hAnsi="Times New Roman"/>
          <w:bCs/>
        </w:rPr>
        <w:t>Rod</w:t>
      </w:r>
      <w:proofErr w:type="spellEnd"/>
      <w:r w:rsidRPr="00F35BA3">
        <w:rPr>
          <w:rFonts w:ascii="Times New Roman" w:hAnsi="Times New Roman"/>
          <w:bCs/>
        </w:rPr>
        <w:t xml:space="preserve">, </w:t>
      </w:r>
      <w:proofErr w:type="spellStart"/>
      <w:r w:rsidRPr="00F35BA3">
        <w:rPr>
          <w:rFonts w:ascii="Times New Roman" w:hAnsi="Times New Roman"/>
          <w:bCs/>
        </w:rPr>
        <w:t>Hauge</w:t>
      </w:r>
      <w:proofErr w:type="spellEnd"/>
      <w:r w:rsidRPr="00F35BA3">
        <w:rPr>
          <w:rFonts w:ascii="Times New Roman" w:hAnsi="Times New Roman"/>
          <w:bCs/>
        </w:rPr>
        <w:t xml:space="preserve"> – Martin, </w:t>
      </w:r>
      <w:proofErr w:type="spellStart"/>
      <w:r w:rsidRPr="00F35BA3">
        <w:rPr>
          <w:rFonts w:ascii="Times New Roman" w:hAnsi="Times New Roman"/>
          <w:bCs/>
        </w:rPr>
        <w:t>Harrop</w:t>
      </w:r>
      <w:proofErr w:type="spellEnd"/>
      <w:r w:rsidRPr="00F35BA3">
        <w:rPr>
          <w:rFonts w:ascii="Times New Roman" w:hAnsi="Times New Roman"/>
          <w:bCs/>
        </w:rPr>
        <w:t xml:space="preserve"> – John </w:t>
      </w:r>
      <w:proofErr w:type="spellStart"/>
      <w:r w:rsidRPr="00F35BA3">
        <w:rPr>
          <w:rFonts w:ascii="Times New Roman" w:hAnsi="Times New Roman"/>
          <w:bCs/>
        </w:rPr>
        <w:t>McCormick</w:t>
      </w:r>
      <w:proofErr w:type="spellEnd"/>
      <w:r w:rsidRPr="00F35BA3">
        <w:rPr>
          <w:rFonts w:ascii="Times New Roman" w:hAnsi="Times New Roman"/>
          <w:bCs/>
        </w:rPr>
        <w:t>: Összehasonlító kormányzattan és politikatudomány.</w:t>
      </w:r>
    </w:p>
    <w:p w:rsidR="00987403" w:rsidRDefault="00F35BA3" w:rsidP="00F35BA3">
      <w:pPr>
        <w:spacing w:line="360" w:lineRule="auto"/>
        <w:jc w:val="both"/>
        <w:rPr>
          <w:rFonts w:ascii="Times New Roman" w:hAnsi="Times New Roman"/>
          <w:bCs/>
        </w:rPr>
      </w:pPr>
      <w:r w:rsidRPr="00F35BA3">
        <w:rPr>
          <w:rFonts w:ascii="Times New Roman" w:hAnsi="Times New Roman"/>
          <w:bCs/>
        </w:rPr>
        <w:t>Budapest, Ludovika Egyetemi Kiadó, 2021.</w:t>
      </w:r>
    </w:p>
    <w:p w:rsidR="00887A43" w:rsidRPr="00887A43" w:rsidRDefault="00887A43" w:rsidP="00F35BA3">
      <w:pPr>
        <w:spacing w:line="36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F35BA3" w:rsidRPr="00F35BA3" w:rsidRDefault="00887A43" w:rsidP="00F35BA3">
      <w:pPr>
        <w:spacing w:line="360" w:lineRule="auto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Nyíregyháza, 2023. augusztus 26</w:t>
      </w:r>
      <w:r w:rsidR="00F35BA3" w:rsidRPr="00F35BA3">
        <w:rPr>
          <w:rFonts w:ascii="Times New Roman" w:eastAsiaTheme="minorHAnsi" w:hAnsi="Times New Roman"/>
          <w:b/>
        </w:rPr>
        <w:t>.</w:t>
      </w:r>
      <w:r w:rsidR="00F35BA3">
        <w:rPr>
          <w:rFonts w:ascii="Times New Roman" w:eastAsiaTheme="minorHAnsi" w:hAnsi="Times New Roman"/>
          <w:b/>
        </w:rPr>
        <w:t xml:space="preserve">                                                          </w:t>
      </w:r>
      <w:r w:rsidR="00F35BA3" w:rsidRPr="00F35BA3">
        <w:rPr>
          <w:rFonts w:ascii="Times New Roman" w:eastAsiaTheme="minorHAnsi" w:hAnsi="Times New Roman"/>
          <w:b/>
        </w:rPr>
        <w:t>Körei László</w:t>
      </w:r>
    </w:p>
    <w:p w:rsidR="00F35BA3" w:rsidRPr="00F35BA3" w:rsidRDefault="00F35BA3" w:rsidP="00F35BA3">
      <w:pPr>
        <w:spacing w:line="36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</w:t>
      </w:r>
      <w:r w:rsidRPr="00F35BA3">
        <w:rPr>
          <w:rFonts w:ascii="Times New Roman" w:eastAsiaTheme="minorHAnsi" w:hAnsi="Times New Roman"/>
          <w:b/>
        </w:rPr>
        <w:t>Nyíregyházi Egyetem</w:t>
      </w:r>
    </w:p>
    <w:p w:rsidR="00F35BA3" w:rsidRPr="00F35BA3" w:rsidRDefault="00F35BA3" w:rsidP="00F35BA3">
      <w:pPr>
        <w:spacing w:line="36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</w:t>
      </w:r>
      <w:r w:rsidRPr="00F35BA3">
        <w:rPr>
          <w:rFonts w:ascii="Times New Roman" w:eastAsiaTheme="minorHAnsi" w:hAnsi="Times New Roman"/>
          <w:b/>
        </w:rPr>
        <w:t>Történettudományi és Filozófia Intézet</w:t>
      </w:r>
    </w:p>
    <w:p w:rsidR="00F35BA3" w:rsidRPr="00987403" w:rsidRDefault="00F35BA3" w:rsidP="00F35BA3">
      <w:pPr>
        <w:spacing w:line="360" w:lineRule="auto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</w:t>
      </w:r>
      <w:r w:rsidR="00887A43">
        <w:rPr>
          <w:rFonts w:ascii="Times New Roman" w:eastAsiaTheme="minorHAnsi" w:hAnsi="Times New Roman"/>
          <w:b/>
        </w:rPr>
        <w:t xml:space="preserve">          </w:t>
      </w:r>
      <w:r>
        <w:rPr>
          <w:rFonts w:ascii="Times New Roman" w:eastAsiaTheme="minorHAnsi" w:hAnsi="Times New Roman"/>
          <w:b/>
        </w:rPr>
        <w:t xml:space="preserve"> </w:t>
      </w:r>
      <w:proofErr w:type="gramStart"/>
      <w:r w:rsidR="00887A43">
        <w:rPr>
          <w:rFonts w:ascii="Times New Roman" w:eastAsiaTheme="minorHAnsi" w:hAnsi="Times New Roman"/>
          <w:b/>
        </w:rPr>
        <w:t>egyetemi</w:t>
      </w:r>
      <w:proofErr w:type="gramEnd"/>
      <w:r w:rsidR="00887A43">
        <w:rPr>
          <w:rFonts w:ascii="Times New Roman" w:eastAsiaTheme="minorHAnsi" w:hAnsi="Times New Roman"/>
          <w:b/>
        </w:rPr>
        <w:t xml:space="preserve"> oktató</w:t>
      </w:r>
      <w:r w:rsidRPr="00F35BA3">
        <w:rPr>
          <w:rFonts w:ascii="Times New Roman" w:eastAsiaTheme="minorHAnsi" w:hAnsi="Times New Roman"/>
          <w:b/>
        </w:rPr>
        <w:t>, PhD-doktorandusz</w:t>
      </w:r>
    </w:p>
    <w:p w:rsidR="00987403" w:rsidRPr="00987403" w:rsidRDefault="00987403" w:rsidP="00987403">
      <w:pPr>
        <w:spacing w:line="360" w:lineRule="auto"/>
        <w:jc w:val="center"/>
        <w:rPr>
          <w:rFonts w:ascii="Times New Roman" w:eastAsiaTheme="minorHAnsi" w:hAnsi="Times New Roman"/>
          <w:b/>
        </w:rPr>
      </w:pPr>
      <w:r w:rsidRPr="00987403">
        <w:rPr>
          <w:rFonts w:ascii="Times New Roman" w:eastAsiaTheme="minorHAnsi" w:hAnsi="Times New Roman"/>
          <w:b/>
        </w:rPr>
        <w:lastRenderedPageBreak/>
        <w:t xml:space="preserve">                                              </w:t>
      </w:r>
    </w:p>
    <w:p w:rsidR="000E0FC5" w:rsidRPr="00FC4D9B" w:rsidRDefault="00887A43" w:rsidP="00FC4D9B">
      <w:pPr>
        <w:spacing w:line="360" w:lineRule="auto"/>
        <w:jc w:val="both"/>
        <w:rPr>
          <w:rFonts w:ascii="Times New Roman" w:hAnsi="Times New Roman"/>
        </w:rPr>
      </w:pPr>
    </w:p>
    <w:sectPr w:rsidR="000E0FC5" w:rsidRPr="00FC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847"/>
    <w:multiLevelType w:val="hybridMultilevel"/>
    <w:tmpl w:val="3CA02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9B"/>
    <w:rsid w:val="000711DA"/>
    <w:rsid w:val="00435121"/>
    <w:rsid w:val="004660C5"/>
    <w:rsid w:val="00474476"/>
    <w:rsid w:val="004F3C6B"/>
    <w:rsid w:val="005C2A5A"/>
    <w:rsid w:val="00727D26"/>
    <w:rsid w:val="008069F6"/>
    <w:rsid w:val="00887A43"/>
    <w:rsid w:val="0095557C"/>
    <w:rsid w:val="00987403"/>
    <w:rsid w:val="009976C4"/>
    <w:rsid w:val="009B4B66"/>
    <w:rsid w:val="00CE26DC"/>
    <w:rsid w:val="00CE511B"/>
    <w:rsid w:val="00E83502"/>
    <w:rsid w:val="00F35BA3"/>
    <w:rsid w:val="00FB07FA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1404"/>
  <w15:chartTrackingRefBased/>
  <w15:docId w15:val="{5B956C0B-19FB-47BA-AA3B-08ECAF6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D9B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Molnár Rita</cp:lastModifiedBy>
  <cp:revision>3</cp:revision>
  <dcterms:created xsi:type="dcterms:W3CDTF">2023-08-26T08:36:00Z</dcterms:created>
  <dcterms:modified xsi:type="dcterms:W3CDTF">2023-08-26T08:39:00Z</dcterms:modified>
</cp:coreProperties>
</file>