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DEFC" w14:textId="4D9F7C10" w:rsidR="008A7959" w:rsidRDefault="00644CE7" w:rsidP="00AE0209">
      <w:pPr>
        <w:rPr>
          <w:b/>
        </w:rPr>
      </w:pPr>
      <w:r>
        <w:rPr>
          <w:b/>
        </w:rPr>
        <w:t xml:space="preserve">Hon- és </w:t>
      </w:r>
      <w:r w:rsidR="00E778C8">
        <w:rPr>
          <w:b/>
        </w:rPr>
        <w:t>nép</w:t>
      </w:r>
      <w:r>
        <w:rPr>
          <w:b/>
        </w:rPr>
        <w:t>ismeret</w:t>
      </w:r>
      <w:r w:rsidR="008A7959">
        <w:rPr>
          <w:b/>
        </w:rPr>
        <w:t xml:space="preserve"> </w:t>
      </w:r>
    </w:p>
    <w:p w14:paraId="7AB12902" w14:textId="09D10D0B" w:rsidR="005502A0" w:rsidRPr="009A4485" w:rsidRDefault="00644CE7" w:rsidP="00AE0209">
      <w:r>
        <w:rPr>
          <w:b/>
        </w:rPr>
        <w:t>O</w:t>
      </w:r>
      <w:r w:rsidR="00524B18">
        <w:rPr>
          <w:b/>
        </w:rPr>
        <w:t>TR</w:t>
      </w:r>
      <w:r>
        <w:rPr>
          <w:b/>
        </w:rPr>
        <w:t>10</w:t>
      </w:r>
      <w:r w:rsidR="00524B18">
        <w:rPr>
          <w:b/>
        </w:rPr>
        <w:t>11</w:t>
      </w:r>
      <w:r w:rsidR="0070447C">
        <w:rPr>
          <w:b/>
        </w:rPr>
        <w:t>L</w:t>
      </w:r>
    </w:p>
    <w:p w14:paraId="797F2C28" w14:textId="77777777" w:rsidR="00A573A6" w:rsidRPr="009A4485" w:rsidRDefault="00A573A6" w:rsidP="00A573A6"/>
    <w:p w14:paraId="1ECDF33E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5DF95CFA" w14:textId="77777777" w:rsidR="00042EE9" w:rsidRDefault="00042EE9" w:rsidP="001C1527">
      <w:pPr>
        <w:ind w:left="709" w:hanging="699"/>
        <w:rPr>
          <w:b/>
          <w:bCs/>
        </w:rPr>
      </w:pPr>
    </w:p>
    <w:p w14:paraId="4270B94A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857D57C" w14:textId="2985CD08" w:rsidR="001C1527" w:rsidRPr="00A4298B" w:rsidRDefault="0070447C" w:rsidP="00524B18">
      <w:pPr>
        <w:ind w:left="709" w:hanging="699"/>
        <w:rPr>
          <w:bCs/>
        </w:rPr>
      </w:pPr>
      <w:r>
        <w:rPr>
          <w:bCs/>
        </w:rPr>
        <w:t>konzultáció (2023. március 1</w:t>
      </w:r>
      <w:r w:rsidR="00524B18">
        <w:rPr>
          <w:bCs/>
        </w:rPr>
        <w:t>6</w:t>
      </w:r>
      <w:r>
        <w:rPr>
          <w:bCs/>
        </w:rPr>
        <w:t>.)</w:t>
      </w:r>
    </w:p>
    <w:p w14:paraId="0CA5D9C8" w14:textId="577EC412" w:rsidR="001C1527" w:rsidRPr="00A4298B" w:rsidRDefault="00524B18" w:rsidP="00A4298B">
      <w:pPr>
        <w:ind w:left="10"/>
        <w:rPr>
          <w:bCs/>
        </w:rPr>
      </w:pPr>
      <w:r>
        <w:rPr>
          <w:bCs/>
        </w:rPr>
        <w:t>1</w:t>
      </w:r>
      <w:r w:rsidR="00A4298B">
        <w:rPr>
          <w:bCs/>
        </w:rPr>
        <w:t xml:space="preserve">. </w:t>
      </w:r>
      <w:r w:rsidR="001A3415">
        <w:rPr>
          <w:bCs/>
        </w:rPr>
        <w:tab/>
      </w:r>
      <w:r w:rsidR="00644CE7" w:rsidRPr="00A4298B">
        <w:rPr>
          <w:bCs/>
        </w:rPr>
        <w:t>Etnikai csoportok és néprajzi tájak</w:t>
      </w:r>
    </w:p>
    <w:p w14:paraId="51A07811" w14:textId="4F27FEB5" w:rsidR="001C1527" w:rsidRDefault="00524B18" w:rsidP="001C1527">
      <w:pPr>
        <w:ind w:left="10"/>
        <w:rPr>
          <w:bCs/>
        </w:rPr>
      </w:pPr>
      <w:r>
        <w:rPr>
          <w:bCs/>
        </w:rPr>
        <w:t>2</w:t>
      </w:r>
      <w:r w:rsidR="001A3415">
        <w:rPr>
          <w:bCs/>
        </w:rPr>
        <w:t xml:space="preserve">. </w:t>
      </w:r>
      <w:r w:rsidR="001A3415">
        <w:rPr>
          <w:bCs/>
        </w:rPr>
        <w:tab/>
      </w:r>
      <w:r w:rsidR="00644CE7" w:rsidRPr="00644CE7">
        <w:rPr>
          <w:bCs/>
        </w:rPr>
        <w:t>A Kárpát-medence etnográfiája: gazdálkodás</w:t>
      </w:r>
    </w:p>
    <w:p w14:paraId="142AF6AD" w14:textId="1917FE89" w:rsidR="00F45825" w:rsidRPr="0087478E" w:rsidRDefault="00524B18" w:rsidP="001C1527">
      <w:pPr>
        <w:ind w:left="10"/>
        <w:rPr>
          <w:bCs/>
        </w:rPr>
      </w:pPr>
      <w:r>
        <w:rPr>
          <w:bCs/>
        </w:rPr>
        <w:t>3</w:t>
      </w:r>
      <w:r w:rsidR="001A3415">
        <w:rPr>
          <w:bCs/>
        </w:rPr>
        <w:t xml:space="preserve">. </w:t>
      </w:r>
      <w:r w:rsidR="001A3415">
        <w:rPr>
          <w:bCs/>
        </w:rPr>
        <w:tab/>
      </w:r>
      <w:r w:rsidR="00644CE7" w:rsidRPr="00644CE7">
        <w:rPr>
          <w:bCs/>
        </w:rPr>
        <w:t>A Kárpát-medence etnográfiája: táplálkozás</w:t>
      </w:r>
    </w:p>
    <w:p w14:paraId="4B2668BB" w14:textId="70896927" w:rsidR="008A1805" w:rsidRDefault="00524B18" w:rsidP="0067683C">
      <w:pPr>
        <w:rPr>
          <w:bCs/>
        </w:rPr>
      </w:pPr>
      <w:r>
        <w:rPr>
          <w:bCs/>
        </w:rPr>
        <w:t>4</w:t>
      </w:r>
      <w:r w:rsidR="008A1805">
        <w:rPr>
          <w:bCs/>
        </w:rPr>
        <w:tab/>
      </w:r>
      <w:r w:rsidR="00C7555F" w:rsidRPr="00644CE7">
        <w:rPr>
          <w:bCs/>
        </w:rPr>
        <w:t xml:space="preserve">A Kárpát-medence folklórja: </w:t>
      </w:r>
      <w:r w:rsidR="00537298">
        <w:rPr>
          <w:bCs/>
        </w:rPr>
        <w:t xml:space="preserve">az </w:t>
      </w:r>
      <w:r w:rsidR="00C7555F" w:rsidRPr="00644CE7">
        <w:rPr>
          <w:bCs/>
        </w:rPr>
        <w:t>emberélet fordulói</w:t>
      </w:r>
    </w:p>
    <w:p w14:paraId="1B8C9DCF" w14:textId="79C4F1F6" w:rsidR="0067683C" w:rsidRDefault="00524B18" w:rsidP="0067683C">
      <w:pPr>
        <w:rPr>
          <w:bCs/>
        </w:rPr>
      </w:pPr>
      <w:r>
        <w:rPr>
          <w:bCs/>
        </w:rPr>
        <w:t>5</w:t>
      </w:r>
      <w:r w:rsidR="0070447C">
        <w:rPr>
          <w:bCs/>
        </w:rPr>
        <w:t>.</w:t>
      </w:r>
      <w:r w:rsidR="001A3415">
        <w:rPr>
          <w:bCs/>
        </w:rPr>
        <w:tab/>
      </w:r>
      <w:r w:rsidR="00C7555F" w:rsidRPr="00644CE7">
        <w:rPr>
          <w:bCs/>
        </w:rPr>
        <w:t>A Kárpát-medence folklórja: jeles napok</w:t>
      </w:r>
    </w:p>
    <w:p w14:paraId="7C8ED9CC" w14:textId="77777777" w:rsidR="005B4857" w:rsidRDefault="005B4857" w:rsidP="00644CE7">
      <w:pPr>
        <w:ind w:left="1410" w:hanging="1410"/>
        <w:rPr>
          <w:bCs/>
        </w:rPr>
      </w:pPr>
    </w:p>
    <w:p w14:paraId="0F4671E1" w14:textId="77777777" w:rsidR="0067683C" w:rsidRPr="0087478E" w:rsidRDefault="0067683C" w:rsidP="001A3415">
      <w:pPr>
        <w:ind w:left="2832" w:hanging="2832"/>
        <w:rPr>
          <w:bCs/>
        </w:rPr>
      </w:pPr>
      <w:r>
        <w:rPr>
          <w:bCs/>
        </w:rPr>
        <w:tab/>
      </w:r>
    </w:p>
    <w:p w14:paraId="1C8B8780" w14:textId="77777777" w:rsidR="001C1527" w:rsidRDefault="001C1527" w:rsidP="00A573A6">
      <w:pPr>
        <w:ind w:left="709" w:hanging="699"/>
        <w:rPr>
          <w:b/>
          <w:bCs/>
        </w:rPr>
      </w:pPr>
    </w:p>
    <w:p w14:paraId="2FDA0D45" w14:textId="77777777" w:rsidR="007C3A76" w:rsidRPr="009A4485" w:rsidRDefault="007C3A76" w:rsidP="007C3A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B3BECC0" w14:textId="77777777" w:rsidR="007C3A76" w:rsidRDefault="007C3A76" w:rsidP="007C3A76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2C77AE01" w14:textId="2E6A29E5" w:rsidR="00B12575" w:rsidRPr="00B12575" w:rsidRDefault="00B12575" w:rsidP="00B12575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A megadott konzultációs időpont mellett van lehetőség további, egyéni konzultációra</w:t>
      </w:r>
    </w:p>
    <w:p w14:paraId="24F6760A" w14:textId="77777777" w:rsidR="007C3A76" w:rsidRPr="009A4485" w:rsidRDefault="007C3A76" w:rsidP="007C3A76"/>
    <w:p w14:paraId="1E1B33E1" w14:textId="77777777" w:rsidR="007C3A76" w:rsidRPr="009A4485" w:rsidRDefault="007C3A76" w:rsidP="007C3A7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kollokvium </w:t>
      </w:r>
    </w:p>
    <w:p w14:paraId="14A1F4D7" w14:textId="77777777" w:rsidR="007C3A76" w:rsidRPr="009A4485" w:rsidRDefault="007C3A76" w:rsidP="007C3A76">
      <w:pPr>
        <w:jc w:val="both"/>
        <w:rPr>
          <w:b/>
        </w:rPr>
      </w:pPr>
    </w:p>
    <w:p w14:paraId="243A9521" w14:textId="77777777" w:rsidR="007C3A76" w:rsidRPr="009A4485" w:rsidRDefault="007C3A76" w:rsidP="007C3A7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7677CF3A" w14:textId="77777777" w:rsidR="007C3A76" w:rsidRDefault="007C3A76" w:rsidP="007C3A7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t>szóbeli</w:t>
      </w:r>
    </w:p>
    <w:p w14:paraId="6D55E5C5" w14:textId="77777777" w:rsidR="007C3A76" w:rsidRPr="00C95581" w:rsidRDefault="0070447C" w:rsidP="0070447C">
      <w:pPr>
        <w:pStyle w:val="Listaszerbekezds"/>
        <w:numPr>
          <w:ilvl w:val="0"/>
          <w:numId w:val="24"/>
        </w:numPr>
      </w:pPr>
      <w:r>
        <w:t xml:space="preserve">a vizsgára bocsátás feltétele: </w:t>
      </w:r>
      <w:r w:rsidRPr="0070447C">
        <w:t xml:space="preserve">Elvárt a konzultációkon való aktív részvétel </w:t>
      </w:r>
      <w:r w:rsidR="007C3A76">
        <w:t xml:space="preserve"> </w:t>
      </w:r>
    </w:p>
    <w:p w14:paraId="135CA098" w14:textId="77777777" w:rsidR="007C3A76" w:rsidRPr="000F1F83" w:rsidRDefault="007C3A76" w:rsidP="007C3A76">
      <w:pPr>
        <w:pStyle w:val="Listaszerbekezds"/>
        <w:ind w:left="466"/>
        <w:rPr>
          <w:bCs/>
        </w:rPr>
      </w:pPr>
    </w:p>
    <w:p w14:paraId="63899B97" w14:textId="77777777" w:rsidR="007C3A76" w:rsidRPr="009A4485" w:rsidRDefault="007C3A76" w:rsidP="007C3A76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14:paraId="3122EEC9" w14:textId="77777777" w:rsidR="007C3A76" w:rsidRPr="0038118C" w:rsidRDefault="007C3A76" w:rsidP="007C3A76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14:paraId="242F6352" w14:textId="77777777" w:rsidR="007C3A76" w:rsidRPr="00866569" w:rsidRDefault="007C3A76" w:rsidP="007C3A76">
      <w:pPr>
        <w:rPr>
          <w:bCs/>
        </w:rPr>
      </w:pPr>
      <w:r>
        <w:rPr>
          <w:bCs/>
        </w:rPr>
        <w:t xml:space="preserve">1. </w:t>
      </w:r>
      <w:r w:rsidRPr="00A4298B">
        <w:rPr>
          <w:bCs/>
        </w:rPr>
        <w:t xml:space="preserve">A </w:t>
      </w:r>
      <w:r w:rsidR="00C7555F">
        <w:rPr>
          <w:bCs/>
        </w:rPr>
        <w:t>néprajz</w:t>
      </w:r>
      <w:r w:rsidRPr="00A4298B">
        <w:rPr>
          <w:bCs/>
        </w:rPr>
        <w:t>i kutatások elindulásának története</w:t>
      </w:r>
    </w:p>
    <w:p w14:paraId="49021382" w14:textId="77777777" w:rsidR="007C3A76" w:rsidRPr="00866569" w:rsidRDefault="007C3A76" w:rsidP="007C3A76">
      <w:pPr>
        <w:rPr>
          <w:bCs/>
        </w:rPr>
      </w:pPr>
      <w:r w:rsidRPr="00866569">
        <w:rPr>
          <w:bCs/>
        </w:rPr>
        <w:t xml:space="preserve">2. </w:t>
      </w:r>
      <w:r w:rsidRPr="00A4298B">
        <w:rPr>
          <w:bCs/>
        </w:rPr>
        <w:t>Etnikai csoportok és néprajzi tájak</w:t>
      </w:r>
    </w:p>
    <w:p w14:paraId="6FB35072" w14:textId="77777777" w:rsidR="007C3A76" w:rsidRDefault="007C3A76" w:rsidP="007C3A76">
      <w:pPr>
        <w:rPr>
          <w:bCs/>
        </w:rPr>
      </w:pPr>
      <w:r w:rsidRPr="00866569">
        <w:rPr>
          <w:bCs/>
        </w:rPr>
        <w:t xml:space="preserve">3. </w:t>
      </w:r>
      <w:r w:rsidRPr="00644CE7">
        <w:rPr>
          <w:bCs/>
        </w:rPr>
        <w:t>A Kárpát-medence etnográfiája: gazdálkodás</w:t>
      </w:r>
    </w:p>
    <w:p w14:paraId="4D2206AC" w14:textId="77777777" w:rsidR="007C3A76" w:rsidRDefault="007C3A76" w:rsidP="007C3A76">
      <w:pPr>
        <w:rPr>
          <w:bCs/>
        </w:rPr>
      </w:pPr>
      <w:r>
        <w:rPr>
          <w:bCs/>
        </w:rPr>
        <w:t xml:space="preserve">4. </w:t>
      </w:r>
      <w:r w:rsidRPr="00644CE7">
        <w:rPr>
          <w:bCs/>
        </w:rPr>
        <w:t>A Kárpát-medence etnográfiája: táplálkozás</w:t>
      </w:r>
    </w:p>
    <w:p w14:paraId="2D66C5A2" w14:textId="77777777" w:rsidR="007C3A76" w:rsidRDefault="007C3A76" w:rsidP="007C3A76">
      <w:pPr>
        <w:rPr>
          <w:bCs/>
        </w:rPr>
      </w:pPr>
      <w:r>
        <w:rPr>
          <w:bCs/>
        </w:rPr>
        <w:t xml:space="preserve">5. </w:t>
      </w:r>
      <w:r w:rsidRPr="00644CE7">
        <w:rPr>
          <w:bCs/>
        </w:rPr>
        <w:t>A Kárpát-medence etnográfiája: népi építészet</w:t>
      </w:r>
    </w:p>
    <w:p w14:paraId="5AB8A6D3" w14:textId="0B67EB5E" w:rsidR="007C3A76" w:rsidRDefault="007C3A76" w:rsidP="007C3A76">
      <w:pPr>
        <w:rPr>
          <w:bCs/>
        </w:rPr>
      </w:pPr>
      <w:r>
        <w:rPr>
          <w:bCs/>
        </w:rPr>
        <w:t xml:space="preserve">6. </w:t>
      </w:r>
      <w:r w:rsidRPr="00644CE7">
        <w:rPr>
          <w:bCs/>
        </w:rPr>
        <w:t xml:space="preserve">A Kárpát-medence folklórja: </w:t>
      </w:r>
      <w:r w:rsidR="00537298">
        <w:rPr>
          <w:bCs/>
        </w:rPr>
        <w:t xml:space="preserve">az </w:t>
      </w:r>
      <w:r w:rsidRPr="00644CE7">
        <w:rPr>
          <w:bCs/>
        </w:rPr>
        <w:t>emberélet fordulói</w:t>
      </w:r>
      <w:r>
        <w:rPr>
          <w:bCs/>
        </w:rPr>
        <w:t xml:space="preserve"> – </w:t>
      </w:r>
      <w:r w:rsidR="00050364">
        <w:rPr>
          <w:bCs/>
        </w:rPr>
        <w:t>a születés</w:t>
      </w:r>
    </w:p>
    <w:p w14:paraId="78E4D7B9" w14:textId="4A1B769E" w:rsidR="007C3A76" w:rsidRDefault="007C3A76" w:rsidP="007C3A76">
      <w:pPr>
        <w:rPr>
          <w:bCs/>
        </w:rPr>
      </w:pPr>
      <w:r>
        <w:rPr>
          <w:bCs/>
        </w:rPr>
        <w:t xml:space="preserve">7. </w:t>
      </w:r>
      <w:r w:rsidRPr="00644CE7">
        <w:rPr>
          <w:bCs/>
        </w:rPr>
        <w:t xml:space="preserve">A Kárpát-medence folklórja: </w:t>
      </w:r>
      <w:r w:rsidR="00537298">
        <w:rPr>
          <w:bCs/>
        </w:rPr>
        <w:t xml:space="preserve">az </w:t>
      </w:r>
      <w:r w:rsidRPr="00644CE7">
        <w:rPr>
          <w:bCs/>
        </w:rPr>
        <w:t>emberélet fordulói</w:t>
      </w:r>
      <w:r>
        <w:rPr>
          <w:bCs/>
        </w:rPr>
        <w:t xml:space="preserve"> – </w:t>
      </w:r>
      <w:r w:rsidR="00050364">
        <w:rPr>
          <w:bCs/>
        </w:rPr>
        <w:t xml:space="preserve">párválasztás, </w:t>
      </w:r>
      <w:r>
        <w:rPr>
          <w:bCs/>
        </w:rPr>
        <w:t xml:space="preserve">házasság </w:t>
      </w:r>
    </w:p>
    <w:p w14:paraId="7E34C3B2" w14:textId="53D6643C" w:rsidR="007C3A76" w:rsidRDefault="007C3A76" w:rsidP="007C3A76">
      <w:pPr>
        <w:rPr>
          <w:bCs/>
        </w:rPr>
      </w:pPr>
      <w:r>
        <w:rPr>
          <w:bCs/>
        </w:rPr>
        <w:t xml:space="preserve">8. </w:t>
      </w:r>
      <w:r w:rsidRPr="00644CE7">
        <w:rPr>
          <w:bCs/>
        </w:rPr>
        <w:t xml:space="preserve">A Kárpát-medence folklórja: </w:t>
      </w:r>
      <w:r w:rsidR="00537298">
        <w:rPr>
          <w:bCs/>
        </w:rPr>
        <w:t xml:space="preserve">az </w:t>
      </w:r>
      <w:r w:rsidRPr="00644CE7">
        <w:rPr>
          <w:bCs/>
        </w:rPr>
        <w:t>emberélet fordulói</w:t>
      </w:r>
      <w:r>
        <w:rPr>
          <w:bCs/>
        </w:rPr>
        <w:t xml:space="preserve"> – halál </w:t>
      </w:r>
    </w:p>
    <w:p w14:paraId="49448EA8" w14:textId="77777777" w:rsidR="007C3A76" w:rsidRDefault="007C3A76" w:rsidP="007C3A76">
      <w:pPr>
        <w:rPr>
          <w:bCs/>
        </w:rPr>
      </w:pPr>
      <w:r>
        <w:rPr>
          <w:bCs/>
        </w:rPr>
        <w:t xml:space="preserve">9. </w:t>
      </w:r>
      <w:r w:rsidRPr="00644CE7">
        <w:rPr>
          <w:bCs/>
        </w:rPr>
        <w:t>A Kárpát-medence folklórja: jeles napok</w:t>
      </w:r>
      <w:r>
        <w:rPr>
          <w:bCs/>
        </w:rPr>
        <w:t xml:space="preserve"> – téli ünnepkör</w:t>
      </w:r>
    </w:p>
    <w:p w14:paraId="66219AC5" w14:textId="77777777" w:rsidR="007C3A76" w:rsidRDefault="007C3A76" w:rsidP="007C3A76">
      <w:pPr>
        <w:rPr>
          <w:bCs/>
        </w:rPr>
      </w:pPr>
      <w:r>
        <w:rPr>
          <w:bCs/>
        </w:rPr>
        <w:t xml:space="preserve">10. </w:t>
      </w:r>
      <w:r w:rsidRPr="00644CE7">
        <w:rPr>
          <w:bCs/>
        </w:rPr>
        <w:t>A Kárpát-medence folklórja: jeles napok</w:t>
      </w:r>
      <w:r>
        <w:rPr>
          <w:bCs/>
        </w:rPr>
        <w:t xml:space="preserve"> – tavaszi ünnepkör </w:t>
      </w:r>
    </w:p>
    <w:p w14:paraId="323B6C4E" w14:textId="77777777" w:rsidR="00C7555F" w:rsidRDefault="00C7555F" w:rsidP="007C3A76">
      <w:pPr>
        <w:rPr>
          <w:bCs/>
        </w:rPr>
      </w:pPr>
    </w:p>
    <w:p w14:paraId="2CB6C607" w14:textId="77777777" w:rsidR="007C3A76" w:rsidRPr="009A4485" w:rsidRDefault="007C3A76" w:rsidP="007C3A76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AD7BE46" w14:textId="77777777" w:rsidR="007C3A76" w:rsidRPr="00726FD0" w:rsidRDefault="007C3A76" w:rsidP="007C3A76">
      <w:pPr>
        <w:spacing w:after="120"/>
        <w:ind w:left="708"/>
        <w:jc w:val="both"/>
      </w:pPr>
      <w:r>
        <w:t>É</w:t>
      </w:r>
      <w:r w:rsidRPr="00726FD0">
        <w:t>rdemjegy</w:t>
      </w:r>
      <w:r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teljesítményük alapján kapnak.</w:t>
      </w:r>
    </w:p>
    <w:p w14:paraId="41AB8B6D" w14:textId="77777777" w:rsidR="007C3A76" w:rsidRDefault="007C3A76" w:rsidP="004332E5">
      <w:pPr>
        <w:rPr>
          <w:bCs/>
        </w:rPr>
      </w:pPr>
    </w:p>
    <w:p w14:paraId="6D10A225" w14:textId="77777777" w:rsidR="00C7555F" w:rsidRDefault="00C7555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2296592" w14:textId="77777777" w:rsidR="00C335A2" w:rsidRPr="00505EDA" w:rsidRDefault="00C335A2" w:rsidP="005B4857">
      <w:pPr>
        <w:spacing w:line="360" w:lineRule="auto"/>
        <w:rPr>
          <w:b/>
          <w:bCs/>
        </w:rPr>
      </w:pPr>
      <w:r w:rsidRPr="00505EDA">
        <w:rPr>
          <w:b/>
          <w:bCs/>
        </w:rPr>
        <w:lastRenderedPageBreak/>
        <w:t>Ajánlott irodalom</w:t>
      </w:r>
    </w:p>
    <w:p w14:paraId="792A5CE4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Ács Zoltán: Nemzetiségek a történelmi Magyarországon. Budapest, 1986. </w:t>
      </w:r>
    </w:p>
    <w:p w14:paraId="693A8246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Bak Borbála: Magyarország történeti topográfiája a honfoglalástól 1950¬ig. Budapest, 2003. </w:t>
      </w:r>
    </w:p>
    <w:p w14:paraId="04A4A38E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Balassa Iván–Ortutay Gyula: Magyar néprajz. Budapest, 1979. (mek.oszk.hu/02700/02789/html/) </w:t>
      </w:r>
    </w:p>
    <w:p w14:paraId="3B23362F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>Bellon Tibor: A Tisza néprajza. Budapest, 2003.</w:t>
      </w:r>
    </w:p>
    <w:p w14:paraId="50E27A5F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Boldizsár Ildikó: Meseterápia. Budapest, 2011. </w:t>
      </w:r>
    </w:p>
    <w:p w14:paraId="1B7D6B6D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Dömötör Tekla: Magyar népszokások. Budapest, 2003. (http://mek.oszk.hu/04600/04691/html/) </w:t>
      </w:r>
    </w:p>
    <w:p w14:paraId="358EF111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Györffy István: Magyar falu, magyar ház. Budapest, 1943. </w:t>
      </w:r>
    </w:p>
    <w:p w14:paraId="47C2E30E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Hermann Ottó: Halászélet, pásztorkodás. Budapest, 1980. </w:t>
      </w:r>
    </w:p>
    <w:p w14:paraId="1A8D6DAD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>Kaschuba, Wolfgang: Bevezetés az európai etnológiába. Debrecen, 2004.</w:t>
      </w:r>
    </w:p>
    <w:p w14:paraId="3EB5344E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Kósa László–Szemerkényi Ágnes: Apáról fiúra–Néprajzi kalauz. Budapest, 2006. </w:t>
      </w:r>
    </w:p>
    <w:p w14:paraId="48A45F7D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Magyar néprajz. 2., 4., 5., 7., 8. köt. Budapest, 1988–2002. (http://mek.oszk.hu/02100/02152/html/) </w:t>
      </w:r>
    </w:p>
    <w:p w14:paraId="64F01F5E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Magyar néprajzi lexikon. 1–5. köt. Budapest, 1977–1982. (mek.oszk.hu/02100/02115/html/) </w:t>
      </w:r>
    </w:p>
    <w:p w14:paraId="6AF034A2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Magyar néprajz. I. 1. Táj, nép, történelem. Szerk. Flórián Mária–Paládi¬ Kovács Attila. Budapest, 2011. </w:t>
      </w:r>
    </w:p>
    <w:p w14:paraId="1C2022BD" w14:textId="77777777" w:rsidR="00C570F6" w:rsidRPr="00505EDA" w:rsidRDefault="00C570F6" w:rsidP="005B4857">
      <w:pPr>
        <w:spacing w:line="360" w:lineRule="auto"/>
        <w:jc w:val="both"/>
        <w:rPr>
          <w:bCs/>
        </w:rPr>
      </w:pPr>
      <w:r w:rsidRPr="00505EDA">
        <w:rPr>
          <w:bCs/>
        </w:rPr>
        <w:t xml:space="preserve">Tárkány Szűcs Ernő: Magyar jogi népszokások. Budapest, 1981. </w:t>
      </w:r>
    </w:p>
    <w:p w14:paraId="17E1781E" w14:textId="77777777" w:rsidR="009638AC" w:rsidRPr="00505EDA" w:rsidRDefault="00C570F6" w:rsidP="005B4857">
      <w:pPr>
        <w:spacing w:line="360" w:lineRule="auto"/>
        <w:jc w:val="both"/>
      </w:pPr>
      <w:r w:rsidRPr="00505EDA">
        <w:rPr>
          <w:bCs/>
        </w:rPr>
        <w:t>Ujváry Zoltán: Népi színjátékok és maszkos szokások. Debrecen, 1997.</w:t>
      </w:r>
    </w:p>
    <w:p w14:paraId="3FC9C701" w14:textId="77777777" w:rsidR="008E2801" w:rsidRDefault="008E2801" w:rsidP="005B4857">
      <w:pPr>
        <w:spacing w:after="160" w:line="360" w:lineRule="auto"/>
        <w:rPr>
          <w:sz w:val="22"/>
          <w:szCs w:val="22"/>
        </w:rPr>
      </w:pPr>
    </w:p>
    <w:p w14:paraId="3AE43C5E" w14:textId="77777777" w:rsidR="008E2801" w:rsidRDefault="008E2801" w:rsidP="005B4857">
      <w:pPr>
        <w:spacing w:after="160" w:line="360" w:lineRule="auto"/>
        <w:rPr>
          <w:sz w:val="22"/>
          <w:szCs w:val="22"/>
        </w:rPr>
      </w:pPr>
    </w:p>
    <w:p w14:paraId="60ECB52B" w14:textId="77777777" w:rsidR="008E2801" w:rsidRDefault="008E2801" w:rsidP="005B4857">
      <w:pPr>
        <w:spacing w:after="160" w:line="360" w:lineRule="auto"/>
        <w:rPr>
          <w:sz w:val="22"/>
          <w:szCs w:val="22"/>
        </w:rPr>
      </w:pPr>
    </w:p>
    <w:p w14:paraId="73EF1659" w14:textId="55F4C998" w:rsidR="008E2801" w:rsidRPr="008E2801" w:rsidRDefault="00C7555F" w:rsidP="008E2801">
      <w:pPr>
        <w:spacing w:line="360" w:lineRule="auto"/>
        <w:rPr>
          <w:b/>
        </w:rPr>
      </w:pPr>
      <w:r>
        <w:rPr>
          <w:b/>
        </w:rPr>
        <w:t>Nyíregyháza, 202</w:t>
      </w:r>
      <w:r w:rsidR="007824BE">
        <w:rPr>
          <w:b/>
        </w:rPr>
        <w:t>4</w:t>
      </w:r>
      <w:r w:rsidR="008E2801" w:rsidRPr="008E2801">
        <w:rPr>
          <w:b/>
        </w:rPr>
        <w:t xml:space="preserve">. </w:t>
      </w:r>
      <w:r>
        <w:rPr>
          <w:b/>
        </w:rPr>
        <w:t>febr</w:t>
      </w:r>
      <w:r w:rsidR="00290D34">
        <w:rPr>
          <w:b/>
        </w:rPr>
        <w:t>uár</w:t>
      </w:r>
      <w:r>
        <w:rPr>
          <w:b/>
        </w:rPr>
        <w:t xml:space="preserve"> </w:t>
      </w:r>
      <w:r w:rsidR="007824BE">
        <w:rPr>
          <w:b/>
        </w:rPr>
        <w:t>13</w:t>
      </w:r>
      <w:r w:rsidR="008E2801" w:rsidRPr="008E2801">
        <w:rPr>
          <w:b/>
        </w:rPr>
        <w:t xml:space="preserve">. </w:t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  <w:t>Dr. Szabó-Zsoldos Gábor</w:t>
      </w:r>
    </w:p>
    <w:p w14:paraId="36394B78" w14:textId="77777777" w:rsidR="008E2801" w:rsidRPr="008E2801" w:rsidRDefault="008E2801" w:rsidP="008E2801">
      <w:pPr>
        <w:spacing w:line="360" w:lineRule="auto"/>
        <w:rPr>
          <w:b/>
        </w:rPr>
      </w:pP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  <w:t>adjunktus</w:t>
      </w:r>
    </w:p>
    <w:p w14:paraId="4F110D3D" w14:textId="77777777" w:rsidR="008E2801" w:rsidRPr="008E2801" w:rsidRDefault="008E2801" w:rsidP="008E2801">
      <w:pPr>
        <w:spacing w:after="160" w:line="360" w:lineRule="auto"/>
        <w:jc w:val="both"/>
        <w:rPr>
          <w:highlight w:val="green"/>
        </w:rPr>
      </w:pPr>
    </w:p>
    <w:sectPr w:rsidR="008E2801" w:rsidRPr="008E2801" w:rsidSect="000A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0741603">
    <w:abstractNumId w:val="27"/>
  </w:num>
  <w:num w:numId="2" w16cid:durableId="74979598">
    <w:abstractNumId w:val="3"/>
  </w:num>
  <w:num w:numId="3" w16cid:durableId="271596130">
    <w:abstractNumId w:val="17"/>
  </w:num>
  <w:num w:numId="4" w16cid:durableId="1707563265">
    <w:abstractNumId w:val="19"/>
  </w:num>
  <w:num w:numId="5" w16cid:durableId="1255551289">
    <w:abstractNumId w:val="0"/>
  </w:num>
  <w:num w:numId="6" w16cid:durableId="1785614698">
    <w:abstractNumId w:val="13"/>
  </w:num>
  <w:num w:numId="7" w16cid:durableId="985670166">
    <w:abstractNumId w:val="6"/>
  </w:num>
  <w:num w:numId="8" w16cid:durableId="567155971">
    <w:abstractNumId w:val="21"/>
  </w:num>
  <w:num w:numId="9" w16cid:durableId="947931376">
    <w:abstractNumId w:val="7"/>
  </w:num>
  <w:num w:numId="10" w16cid:durableId="466554601">
    <w:abstractNumId w:val="18"/>
  </w:num>
  <w:num w:numId="11" w16cid:durableId="1139956629">
    <w:abstractNumId w:val="22"/>
  </w:num>
  <w:num w:numId="12" w16cid:durableId="1243299091">
    <w:abstractNumId w:val="25"/>
  </w:num>
  <w:num w:numId="13" w16cid:durableId="1243106467">
    <w:abstractNumId w:val="29"/>
  </w:num>
  <w:num w:numId="14" w16cid:durableId="394623431">
    <w:abstractNumId w:val="10"/>
  </w:num>
  <w:num w:numId="15" w16cid:durableId="1014306457">
    <w:abstractNumId w:val="12"/>
  </w:num>
  <w:num w:numId="16" w16cid:durableId="981691561">
    <w:abstractNumId w:val="4"/>
  </w:num>
  <w:num w:numId="17" w16cid:durableId="1691638477">
    <w:abstractNumId w:val="1"/>
  </w:num>
  <w:num w:numId="18" w16cid:durableId="1638877726">
    <w:abstractNumId w:val="23"/>
  </w:num>
  <w:num w:numId="19" w16cid:durableId="649290170">
    <w:abstractNumId w:val="24"/>
  </w:num>
  <w:num w:numId="20" w16cid:durableId="1369524372">
    <w:abstractNumId w:val="8"/>
  </w:num>
  <w:num w:numId="21" w16cid:durableId="1465267385">
    <w:abstractNumId w:val="2"/>
  </w:num>
  <w:num w:numId="22" w16cid:durableId="1933318761">
    <w:abstractNumId w:val="26"/>
  </w:num>
  <w:num w:numId="23" w16cid:durableId="817263385">
    <w:abstractNumId w:val="15"/>
  </w:num>
  <w:num w:numId="24" w16cid:durableId="1088114863">
    <w:abstractNumId w:val="16"/>
  </w:num>
  <w:num w:numId="25" w16cid:durableId="56100199">
    <w:abstractNumId w:val="20"/>
  </w:num>
  <w:num w:numId="26" w16cid:durableId="1225992816">
    <w:abstractNumId w:val="14"/>
  </w:num>
  <w:num w:numId="27" w16cid:durableId="741565677">
    <w:abstractNumId w:val="9"/>
  </w:num>
  <w:num w:numId="28" w16cid:durableId="20280903">
    <w:abstractNumId w:val="5"/>
  </w:num>
  <w:num w:numId="29" w16cid:durableId="724331892">
    <w:abstractNumId w:val="28"/>
  </w:num>
  <w:num w:numId="30" w16cid:durableId="141390428">
    <w:abstractNumId w:val="11"/>
  </w:num>
  <w:num w:numId="31" w16cid:durableId="8494868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44533"/>
    <w:rsid w:val="00050364"/>
    <w:rsid w:val="000771B3"/>
    <w:rsid w:val="0008130D"/>
    <w:rsid w:val="00084869"/>
    <w:rsid w:val="00090EDD"/>
    <w:rsid w:val="000A343D"/>
    <w:rsid w:val="000B2786"/>
    <w:rsid w:val="000C12F3"/>
    <w:rsid w:val="000C383D"/>
    <w:rsid w:val="000D3EFB"/>
    <w:rsid w:val="000F1908"/>
    <w:rsid w:val="000F1C60"/>
    <w:rsid w:val="000F1F83"/>
    <w:rsid w:val="00137F22"/>
    <w:rsid w:val="00142AC0"/>
    <w:rsid w:val="00144EF8"/>
    <w:rsid w:val="00153612"/>
    <w:rsid w:val="00162D62"/>
    <w:rsid w:val="00171ECD"/>
    <w:rsid w:val="001854B4"/>
    <w:rsid w:val="00195A56"/>
    <w:rsid w:val="0019650F"/>
    <w:rsid w:val="00197F3C"/>
    <w:rsid w:val="001A3415"/>
    <w:rsid w:val="001A5D0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0D34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848B8"/>
    <w:rsid w:val="003B1770"/>
    <w:rsid w:val="003D2E44"/>
    <w:rsid w:val="0040160E"/>
    <w:rsid w:val="004017C0"/>
    <w:rsid w:val="0040546B"/>
    <w:rsid w:val="004332E5"/>
    <w:rsid w:val="004457BD"/>
    <w:rsid w:val="00467D18"/>
    <w:rsid w:val="00475720"/>
    <w:rsid w:val="0048707C"/>
    <w:rsid w:val="00487802"/>
    <w:rsid w:val="004A2050"/>
    <w:rsid w:val="004B1AC8"/>
    <w:rsid w:val="004E31D1"/>
    <w:rsid w:val="004E5D78"/>
    <w:rsid w:val="004F76B1"/>
    <w:rsid w:val="00505EDA"/>
    <w:rsid w:val="005067D6"/>
    <w:rsid w:val="00510FDE"/>
    <w:rsid w:val="00524B18"/>
    <w:rsid w:val="0053054F"/>
    <w:rsid w:val="00537298"/>
    <w:rsid w:val="00540E2B"/>
    <w:rsid w:val="005502A0"/>
    <w:rsid w:val="00554411"/>
    <w:rsid w:val="00582941"/>
    <w:rsid w:val="0059491C"/>
    <w:rsid w:val="005A69F6"/>
    <w:rsid w:val="005B4857"/>
    <w:rsid w:val="005D1418"/>
    <w:rsid w:val="005E574F"/>
    <w:rsid w:val="00600FE4"/>
    <w:rsid w:val="00605279"/>
    <w:rsid w:val="00615DFA"/>
    <w:rsid w:val="00620949"/>
    <w:rsid w:val="00644CE7"/>
    <w:rsid w:val="00670416"/>
    <w:rsid w:val="00675077"/>
    <w:rsid w:val="00676347"/>
    <w:rsid w:val="0067683C"/>
    <w:rsid w:val="00681210"/>
    <w:rsid w:val="006A6328"/>
    <w:rsid w:val="006A7E72"/>
    <w:rsid w:val="006E2349"/>
    <w:rsid w:val="006F3F04"/>
    <w:rsid w:val="006F4924"/>
    <w:rsid w:val="0070447C"/>
    <w:rsid w:val="00717EF5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24BE"/>
    <w:rsid w:val="00793543"/>
    <w:rsid w:val="00793A0A"/>
    <w:rsid w:val="00795C92"/>
    <w:rsid w:val="007B260A"/>
    <w:rsid w:val="007C23AD"/>
    <w:rsid w:val="007C3A76"/>
    <w:rsid w:val="007E0E3D"/>
    <w:rsid w:val="00801667"/>
    <w:rsid w:val="00823F3C"/>
    <w:rsid w:val="008462E7"/>
    <w:rsid w:val="00847EF8"/>
    <w:rsid w:val="00850F58"/>
    <w:rsid w:val="0087478E"/>
    <w:rsid w:val="008A17F6"/>
    <w:rsid w:val="008A1805"/>
    <w:rsid w:val="008A696F"/>
    <w:rsid w:val="008A7959"/>
    <w:rsid w:val="008B1DC2"/>
    <w:rsid w:val="008B2AD4"/>
    <w:rsid w:val="008C03FA"/>
    <w:rsid w:val="008C54C4"/>
    <w:rsid w:val="008C74EF"/>
    <w:rsid w:val="008D4525"/>
    <w:rsid w:val="008E2801"/>
    <w:rsid w:val="008F6213"/>
    <w:rsid w:val="009124F0"/>
    <w:rsid w:val="00912EC6"/>
    <w:rsid w:val="009638AC"/>
    <w:rsid w:val="009729E7"/>
    <w:rsid w:val="00974C2C"/>
    <w:rsid w:val="00981D14"/>
    <w:rsid w:val="009A4485"/>
    <w:rsid w:val="009A65D0"/>
    <w:rsid w:val="009B0E33"/>
    <w:rsid w:val="009D3ED9"/>
    <w:rsid w:val="009E6CFD"/>
    <w:rsid w:val="009F09DC"/>
    <w:rsid w:val="009F1124"/>
    <w:rsid w:val="009F6895"/>
    <w:rsid w:val="00A015F6"/>
    <w:rsid w:val="00A03E9A"/>
    <w:rsid w:val="00A05B7A"/>
    <w:rsid w:val="00A15263"/>
    <w:rsid w:val="00A4298B"/>
    <w:rsid w:val="00A507DC"/>
    <w:rsid w:val="00A573A6"/>
    <w:rsid w:val="00A72CBA"/>
    <w:rsid w:val="00A73A8F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B12575"/>
    <w:rsid w:val="00B1365A"/>
    <w:rsid w:val="00B3063D"/>
    <w:rsid w:val="00B47D25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5A2"/>
    <w:rsid w:val="00C570F6"/>
    <w:rsid w:val="00C61BBD"/>
    <w:rsid w:val="00C7555F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584"/>
    <w:rsid w:val="00E34AE3"/>
    <w:rsid w:val="00E57958"/>
    <w:rsid w:val="00E65362"/>
    <w:rsid w:val="00E65555"/>
    <w:rsid w:val="00E75F2D"/>
    <w:rsid w:val="00E778C8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464E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8</cp:revision>
  <dcterms:created xsi:type="dcterms:W3CDTF">2023-02-09T23:35:00Z</dcterms:created>
  <dcterms:modified xsi:type="dcterms:W3CDTF">2024-02-14T23:05:00Z</dcterms:modified>
</cp:coreProperties>
</file>