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8D27" w14:textId="4613C619" w:rsidR="00381447" w:rsidRDefault="00D22AA6" w:rsidP="00381447">
      <w:pPr>
        <w:rPr>
          <w:b/>
        </w:rPr>
      </w:pPr>
      <w:r>
        <w:rPr>
          <w:b/>
        </w:rPr>
        <w:t>20. századi egyetemes történelem 2.</w:t>
      </w:r>
    </w:p>
    <w:p w14:paraId="5382FB31" w14:textId="0952EEFD" w:rsidR="00381447" w:rsidRPr="009A4485" w:rsidRDefault="00381447" w:rsidP="00381447">
      <w:r>
        <w:rPr>
          <w:b/>
        </w:rPr>
        <w:t>OTR10</w:t>
      </w:r>
      <w:r w:rsidR="00866110">
        <w:rPr>
          <w:b/>
        </w:rPr>
        <w:t>21</w:t>
      </w:r>
    </w:p>
    <w:p w14:paraId="62EB618A" w14:textId="77777777" w:rsidR="00381447" w:rsidRPr="009A4485" w:rsidRDefault="00381447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77777777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03B18D2B" w14:textId="2074DE49" w:rsidR="00CE2161" w:rsidRDefault="00F6380D" w:rsidP="0056651D">
      <w:pPr>
        <w:rPr>
          <w:bCs/>
        </w:rPr>
      </w:pPr>
      <w:r>
        <w:rPr>
          <w:bCs/>
        </w:rPr>
        <w:t>A</w:t>
      </w:r>
      <w:r w:rsidR="00CE2161" w:rsidRPr="00CE2161">
        <w:rPr>
          <w:bCs/>
        </w:rPr>
        <w:t xml:space="preserve"> kurzus tematikájának kapcsolódása a 2020-as NAT-hoz, a kerettantervekhez és az érettségi követelményekhez</w:t>
      </w:r>
    </w:p>
    <w:p w14:paraId="6B6AEBE3" w14:textId="391C09D2" w:rsidR="0056651D" w:rsidRDefault="00866110" w:rsidP="0056651D">
      <w:pPr>
        <w:rPr>
          <w:bCs/>
        </w:rPr>
      </w:pPr>
      <w:r>
        <w:rPr>
          <w:bCs/>
        </w:rPr>
        <w:t>A hidegháború definiálása és szakaszolása</w:t>
      </w:r>
    </w:p>
    <w:p w14:paraId="3DD22572" w14:textId="04A42F52" w:rsidR="00866110" w:rsidRDefault="00866110" w:rsidP="0056651D">
      <w:pPr>
        <w:rPr>
          <w:bCs/>
        </w:rPr>
      </w:pPr>
      <w:r>
        <w:rPr>
          <w:bCs/>
        </w:rPr>
        <w:t>A hidegháború első szakasza</w:t>
      </w:r>
    </w:p>
    <w:p w14:paraId="6A3A559C" w14:textId="62A15F11" w:rsidR="00D22AA6" w:rsidRDefault="00866110" w:rsidP="0056651D">
      <w:pPr>
        <w:rPr>
          <w:bCs/>
        </w:rPr>
      </w:pPr>
      <w:r>
        <w:rPr>
          <w:bCs/>
        </w:rPr>
        <w:t xml:space="preserve">A koreai </w:t>
      </w:r>
      <w:r w:rsidR="00D22AA6">
        <w:rPr>
          <w:bCs/>
        </w:rPr>
        <w:t>háború</w:t>
      </w:r>
    </w:p>
    <w:p w14:paraId="328B177B" w14:textId="426DC311" w:rsidR="00D22AA6" w:rsidRDefault="00D22AA6" w:rsidP="0056651D">
      <w:pPr>
        <w:rPr>
          <w:bCs/>
        </w:rPr>
      </w:pPr>
      <w:r>
        <w:rPr>
          <w:bCs/>
        </w:rPr>
        <w:t>A vietnámi háború</w:t>
      </w:r>
    </w:p>
    <w:p w14:paraId="1301B3CA" w14:textId="4B4BA570" w:rsidR="00D22AA6" w:rsidRDefault="00D22AA6" w:rsidP="0056651D">
      <w:pPr>
        <w:rPr>
          <w:bCs/>
        </w:rPr>
      </w:pPr>
      <w:r>
        <w:rPr>
          <w:bCs/>
        </w:rPr>
        <w:t>Dekolonizáció</w:t>
      </w:r>
    </w:p>
    <w:p w14:paraId="0EE24A04" w14:textId="5D393993" w:rsidR="00866110" w:rsidRDefault="00866110" w:rsidP="0056651D">
      <w:pPr>
        <w:rPr>
          <w:bCs/>
        </w:rPr>
      </w:pPr>
      <w:r>
        <w:rPr>
          <w:bCs/>
        </w:rPr>
        <w:t>A hidegháború legfontosabb politikai szereplőinek arcképcsarnoka</w:t>
      </w:r>
    </w:p>
    <w:p w14:paraId="0767041B" w14:textId="73BAB71B" w:rsidR="00D22AA6" w:rsidRDefault="00D22AA6" w:rsidP="00D22AA6">
      <w:pPr>
        <w:rPr>
          <w:bCs/>
        </w:rPr>
      </w:pPr>
      <w:r>
        <w:rPr>
          <w:bCs/>
        </w:rPr>
        <w:t>A bipoláris világrend vége = a történelem vége?</w:t>
      </w:r>
    </w:p>
    <w:p w14:paraId="0B0AA3A3" w14:textId="77777777" w:rsidR="00D22AA6" w:rsidRDefault="00D22AA6" w:rsidP="0056651D">
      <w:pPr>
        <w:rPr>
          <w:bCs/>
        </w:rPr>
      </w:pPr>
    </w:p>
    <w:p w14:paraId="704E3DC2" w14:textId="77777777" w:rsidR="00D22AA6" w:rsidRPr="0087478E" w:rsidRDefault="00D22AA6" w:rsidP="0056651D">
      <w:pPr>
        <w:rPr>
          <w:bCs/>
        </w:rPr>
      </w:pP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25AB3BFE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5B1CCE03" w14:textId="5BD9FF57" w:rsidR="00CE2161" w:rsidRDefault="00F6380D" w:rsidP="00381447">
      <w:pPr>
        <w:rPr>
          <w:bCs/>
        </w:rPr>
      </w:pPr>
      <w:r>
        <w:rPr>
          <w:bCs/>
        </w:rPr>
        <w:t>A</w:t>
      </w:r>
      <w:r w:rsidR="00CE2161" w:rsidRPr="00CE2161">
        <w:rPr>
          <w:bCs/>
        </w:rPr>
        <w:t xml:space="preserve"> kurzus tematikájának kapcsolódása a 2020-as NAT-hoz, a kerettantervekhez és az érettségi követelményekhez</w:t>
      </w:r>
    </w:p>
    <w:p w14:paraId="5D631989" w14:textId="6F34E407" w:rsidR="00381447" w:rsidRDefault="00866110" w:rsidP="00381447">
      <w:pPr>
        <w:rPr>
          <w:bCs/>
        </w:rPr>
      </w:pPr>
      <w:r>
        <w:rPr>
          <w:bCs/>
        </w:rPr>
        <w:t>A hidegháború jellege: a nukleáris konfliktus veszélye</w:t>
      </w:r>
    </w:p>
    <w:p w14:paraId="73D77A19" w14:textId="74113D01" w:rsidR="00866110" w:rsidRDefault="00866110" w:rsidP="00381447">
      <w:pPr>
        <w:rPr>
          <w:bCs/>
        </w:rPr>
      </w:pPr>
      <w:r>
        <w:rPr>
          <w:bCs/>
        </w:rPr>
        <w:t>A hidegháború jellege: titkosszolgálatok</w:t>
      </w:r>
    </w:p>
    <w:p w14:paraId="3895C602" w14:textId="475625D9" w:rsidR="00D22AA6" w:rsidRDefault="00D22AA6" w:rsidP="00381447">
      <w:pPr>
        <w:rPr>
          <w:bCs/>
        </w:rPr>
      </w:pPr>
      <w:r>
        <w:rPr>
          <w:bCs/>
        </w:rPr>
        <w:t>Hidegháború: földön, vízen, levegőben és a világűrben</w:t>
      </w:r>
    </w:p>
    <w:p w14:paraId="4D75159D" w14:textId="64E93C70" w:rsidR="00866110" w:rsidRDefault="00866110" w:rsidP="00381447">
      <w:pPr>
        <w:rPr>
          <w:bCs/>
        </w:rPr>
      </w:pPr>
      <w:r>
        <w:rPr>
          <w:bCs/>
        </w:rPr>
        <w:t xml:space="preserve">A </w:t>
      </w:r>
      <w:r w:rsidR="005D7A59">
        <w:rPr>
          <w:bCs/>
        </w:rPr>
        <w:t xml:space="preserve">két német állam és a </w:t>
      </w:r>
      <w:r>
        <w:rPr>
          <w:bCs/>
        </w:rPr>
        <w:t>berlini fal</w:t>
      </w: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73849E7D" w14:textId="77657206" w:rsidR="007147FF" w:rsidRPr="009A4485" w:rsidRDefault="007147FF" w:rsidP="007147FF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5EE8925B" w14:textId="77777777" w:rsidR="00381447" w:rsidRPr="009A4485" w:rsidRDefault="00381447" w:rsidP="0038144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B438374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előadás</w:t>
      </w:r>
    </w:p>
    <w:p w14:paraId="0816BD2E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B643E7D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beadandó feladatok</w:t>
      </w:r>
    </w:p>
    <w:p w14:paraId="6EEB0D52" w14:textId="6E7B728B" w:rsidR="00212E10" w:rsidRDefault="00212E10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2E29301C" w14:textId="77777777" w:rsidR="00381447" w:rsidRDefault="00381447" w:rsidP="0038144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7D275F4F" w14:textId="6740FE20" w:rsidR="00381447" w:rsidRDefault="00381447" w:rsidP="00381447">
      <w:pPr>
        <w:rPr>
          <w:bCs/>
        </w:rPr>
      </w:pPr>
      <w:r>
        <w:rPr>
          <w:bCs/>
        </w:rPr>
        <w:t>A</w:t>
      </w:r>
      <w:r w:rsidR="001A5735">
        <w:rPr>
          <w:bCs/>
        </w:rPr>
        <w:t xml:space="preserve"> vizsgára bocsátás feltételei</w:t>
      </w:r>
      <w:r>
        <w:rPr>
          <w:bCs/>
        </w:rPr>
        <w:t>:</w:t>
      </w:r>
    </w:p>
    <w:p w14:paraId="6A80624B" w14:textId="1E47B669" w:rsidR="00381447" w:rsidRPr="00FD25CE" w:rsidRDefault="00212E10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 xml:space="preserve">a félév elején egyeztett témát feldolgozó </w:t>
      </w:r>
      <w:r w:rsidR="00381447">
        <w:rPr>
          <w:bCs/>
        </w:rPr>
        <w:t>előadás (források és szakirodalom felhasználásával, PowerPoint prezentáció és a témához kapcsolódó, iskolai körülmények között alkalmazható feladat készítése)</w:t>
      </w:r>
    </w:p>
    <w:p w14:paraId="0C24E1E0" w14:textId="21B2ECB2" w:rsidR="00381447" w:rsidRDefault="00381447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 prezentáció témájához kapcsolódó, forrásközpontú, iskolai körülmények közt alkalmazható feladat elkészítése (leadás emailben:</w:t>
      </w:r>
      <w:r w:rsidRPr="00202B37">
        <w:t xml:space="preserve"> </w:t>
      </w:r>
      <w:hyperlink r:id="rId5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>; határidő: 202</w:t>
      </w:r>
      <w:r w:rsidR="00D73466">
        <w:rPr>
          <w:bCs/>
        </w:rPr>
        <w:t>5</w:t>
      </w:r>
      <w:r>
        <w:rPr>
          <w:bCs/>
        </w:rPr>
        <w:t xml:space="preserve">. </w:t>
      </w:r>
      <w:r w:rsidR="00212E10">
        <w:rPr>
          <w:bCs/>
        </w:rPr>
        <w:t>november 20</w:t>
      </w:r>
      <w:r>
        <w:rPr>
          <w:bCs/>
        </w:rPr>
        <w:t>.)</w:t>
      </w:r>
    </w:p>
    <w:p w14:paraId="6733905B" w14:textId="4A5662C7" w:rsidR="001A5735" w:rsidRDefault="001A5735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hallgatók jegyet kapnak a prezentációra és a feladatra is. Ennek a két osztályzatnak, illetve a vizsgán nyújtott teljesítmény alapján kapott jegynek átlaga adja a kurzus érdemjegyét. </w:t>
      </w:r>
      <w:r>
        <w:t xml:space="preserve">A sikeres érdemjegy megszerzésének feltétele, hogy egyik </w:t>
      </w:r>
      <w:r w:rsidR="007169E5">
        <w:t>részosztályzat</w:t>
      </w:r>
      <w:r>
        <w:t xml:space="preserve"> sem lehet elégtelen.</w:t>
      </w:r>
    </w:p>
    <w:p w14:paraId="351AFE40" w14:textId="77777777" w:rsidR="001A5735" w:rsidRDefault="001A5735" w:rsidP="00381447">
      <w:pPr>
        <w:rPr>
          <w:bCs/>
        </w:rPr>
      </w:pPr>
    </w:p>
    <w:p w14:paraId="79542ED1" w14:textId="4127F627" w:rsidR="00381447" w:rsidRDefault="00381447" w:rsidP="00381447">
      <w:pPr>
        <w:rPr>
          <w:bCs/>
        </w:rPr>
      </w:pPr>
      <w:r>
        <w:rPr>
          <w:bCs/>
        </w:rPr>
        <w:t>Az elmaradt előadás automatikusan elégtelen osztályzatot von maga után.</w:t>
      </w:r>
    </w:p>
    <w:p w14:paraId="30CE3E1A" w14:textId="77777777" w:rsidR="000F52FD" w:rsidRDefault="000F52FD" w:rsidP="00381447">
      <w:pPr>
        <w:spacing w:after="160" w:line="259" w:lineRule="auto"/>
        <w:rPr>
          <w:bCs/>
        </w:rPr>
      </w:pPr>
    </w:p>
    <w:p w14:paraId="733148A7" w14:textId="77777777" w:rsidR="000F52FD" w:rsidRDefault="000F52FD" w:rsidP="000F52FD">
      <w:pPr>
        <w:spacing w:after="160" w:line="259" w:lineRule="auto"/>
        <w:rPr>
          <w:bCs/>
        </w:rPr>
      </w:pPr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44BD2D5F" w14:textId="77777777" w:rsidR="000F52FD" w:rsidRPr="00A4058E" w:rsidRDefault="000F52FD" w:rsidP="000F52FD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p w14:paraId="1F68150E" w14:textId="13D6EDCD" w:rsidR="005D7A59" w:rsidRDefault="009C0BFC" w:rsidP="005D7A59">
      <w:pPr>
        <w:rPr>
          <w:bCs/>
        </w:rPr>
      </w:pPr>
      <w:r>
        <w:rPr>
          <w:bCs/>
        </w:rPr>
        <w:t xml:space="preserve">1., </w:t>
      </w:r>
      <w:r w:rsidR="005D7A59">
        <w:rPr>
          <w:bCs/>
        </w:rPr>
        <w:t>A hidegháború definiálása és szakaszolása</w:t>
      </w:r>
    </w:p>
    <w:p w14:paraId="76FC707B" w14:textId="6E1F7BC1" w:rsidR="005D7A59" w:rsidRDefault="009C0BFC" w:rsidP="005D7A59">
      <w:pPr>
        <w:rPr>
          <w:bCs/>
        </w:rPr>
      </w:pPr>
      <w:r>
        <w:rPr>
          <w:bCs/>
        </w:rPr>
        <w:t xml:space="preserve">2., </w:t>
      </w:r>
      <w:r w:rsidR="005D7A59">
        <w:rPr>
          <w:bCs/>
        </w:rPr>
        <w:t>A hidegháború első szakasza</w:t>
      </w:r>
    </w:p>
    <w:p w14:paraId="35D9FA73" w14:textId="57B65784" w:rsidR="005D7A59" w:rsidRDefault="009C0BFC" w:rsidP="005D7A59">
      <w:pPr>
        <w:rPr>
          <w:bCs/>
        </w:rPr>
      </w:pPr>
      <w:r>
        <w:rPr>
          <w:bCs/>
        </w:rPr>
        <w:t xml:space="preserve">3., </w:t>
      </w:r>
      <w:r w:rsidR="005D7A59">
        <w:rPr>
          <w:bCs/>
        </w:rPr>
        <w:t>A hidegháború jellege: a nukleáris konfliktus veszélye</w:t>
      </w:r>
    </w:p>
    <w:p w14:paraId="42445DB1" w14:textId="7BF960D1" w:rsidR="005D7A59" w:rsidRDefault="009C0BFC" w:rsidP="005D7A59">
      <w:pPr>
        <w:rPr>
          <w:bCs/>
        </w:rPr>
      </w:pPr>
      <w:r>
        <w:rPr>
          <w:bCs/>
        </w:rPr>
        <w:t xml:space="preserve">4., </w:t>
      </w:r>
      <w:r w:rsidR="005D7A59">
        <w:rPr>
          <w:bCs/>
        </w:rPr>
        <w:t>A hidegháború jellege: titkosszolgálatok</w:t>
      </w:r>
    </w:p>
    <w:p w14:paraId="5701141E" w14:textId="06742AC4" w:rsidR="005D7A59" w:rsidRDefault="009C0BFC" w:rsidP="005D7A59">
      <w:pPr>
        <w:rPr>
          <w:bCs/>
        </w:rPr>
      </w:pPr>
      <w:r>
        <w:rPr>
          <w:bCs/>
        </w:rPr>
        <w:t xml:space="preserve">5., </w:t>
      </w:r>
      <w:r w:rsidR="005D7A59">
        <w:rPr>
          <w:bCs/>
        </w:rPr>
        <w:t>Hidegháború: földön, vízen, levegőben és a világűrben</w:t>
      </w:r>
    </w:p>
    <w:p w14:paraId="4D7419F1" w14:textId="0C894393" w:rsidR="005D7A59" w:rsidRDefault="009C0BFC" w:rsidP="005D7A59">
      <w:pPr>
        <w:rPr>
          <w:bCs/>
        </w:rPr>
      </w:pPr>
      <w:r>
        <w:rPr>
          <w:bCs/>
        </w:rPr>
        <w:t xml:space="preserve">6., </w:t>
      </w:r>
      <w:r w:rsidR="005D7A59">
        <w:rPr>
          <w:bCs/>
        </w:rPr>
        <w:t>A koreai háború</w:t>
      </w:r>
    </w:p>
    <w:p w14:paraId="7A1404BE" w14:textId="7F281E98" w:rsidR="005D7A59" w:rsidRDefault="009C0BFC" w:rsidP="005D7A59">
      <w:pPr>
        <w:rPr>
          <w:bCs/>
        </w:rPr>
      </w:pPr>
      <w:r>
        <w:rPr>
          <w:bCs/>
        </w:rPr>
        <w:t xml:space="preserve">7., </w:t>
      </w:r>
      <w:r w:rsidR="005D7A59">
        <w:rPr>
          <w:bCs/>
        </w:rPr>
        <w:t>A vietnámi háború</w:t>
      </w:r>
    </w:p>
    <w:p w14:paraId="6D06F730" w14:textId="71771E52" w:rsidR="005D7A59" w:rsidRDefault="009C0BFC" w:rsidP="005D7A59">
      <w:pPr>
        <w:rPr>
          <w:bCs/>
        </w:rPr>
      </w:pPr>
      <w:r>
        <w:rPr>
          <w:bCs/>
        </w:rPr>
        <w:t xml:space="preserve">8., </w:t>
      </w:r>
      <w:r w:rsidR="005D7A59">
        <w:rPr>
          <w:bCs/>
        </w:rPr>
        <w:t>Dekolonizáció</w:t>
      </w:r>
    </w:p>
    <w:p w14:paraId="3F45EA8B" w14:textId="73ABD558" w:rsidR="005D7A59" w:rsidRDefault="009C0BFC" w:rsidP="005D7A59">
      <w:pPr>
        <w:rPr>
          <w:bCs/>
        </w:rPr>
      </w:pPr>
      <w:r>
        <w:rPr>
          <w:bCs/>
        </w:rPr>
        <w:t xml:space="preserve">9., </w:t>
      </w:r>
      <w:r w:rsidR="005D7A59">
        <w:rPr>
          <w:bCs/>
        </w:rPr>
        <w:t>A hidegháború legfontosabb politikai szereplőinek arcképcsarnoka</w:t>
      </w:r>
    </w:p>
    <w:p w14:paraId="0445CB86" w14:textId="52B06279" w:rsidR="005D7A59" w:rsidRDefault="009C0BFC" w:rsidP="005D7A59">
      <w:pPr>
        <w:rPr>
          <w:bCs/>
        </w:rPr>
      </w:pPr>
      <w:r>
        <w:rPr>
          <w:bCs/>
        </w:rPr>
        <w:t xml:space="preserve">10., </w:t>
      </w:r>
      <w:r w:rsidR="005D7A59">
        <w:rPr>
          <w:bCs/>
        </w:rPr>
        <w:t>A két német állam és a berlini fal</w:t>
      </w:r>
    </w:p>
    <w:p w14:paraId="7843A4F1" w14:textId="02336CF1" w:rsidR="005D7A59" w:rsidRDefault="009C0BFC" w:rsidP="005D7A59">
      <w:pPr>
        <w:rPr>
          <w:bCs/>
        </w:rPr>
      </w:pPr>
      <w:r>
        <w:rPr>
          <w:bCs/>
        </w:rPr>
        <w:t xml:space="preserve">11., </w:t>
      </w:r>
      <w:r w:rsidR="005D7A59">
        <w:rPr>
          <w:bCs/>
        </w:rPr>
        <w:t>A bipoláris világrend vége = a történelem vége?</w:t>
      </w:r>
    </w:p>
    <w:p w14:paraId="2D94F0C0" w14:textId="44C0BAE2" w:rsidR="00381447" w:rsidRDefault="00381447" w:rsidP="00381447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A41964E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7130240C" w14:textId="77777777" w:rsidR="00CC0A09" w:rsidRPr="00415A2A" w:rsidRDefault="00CC0A09" w:rsidP="00CC0A09">
      <w:pPr>
        <w:spacing w:line="360" w:lineRule="auto"/>
        <w:ind w:left="705" w:hanging="705"/>
        <w:jc w:val="both"/>
      </w:pPr>
      <w:proofErr w:type="gramStart"/>
      <w:r w:rsidRPr="00415A2A">
        <w:t>Afrikában :</w:t>
      </w:r>
      <w:proofErr w:type="gramEnd"/>
      <w:r w:rsidRPr="00415A2A">
        <w:t xml:space="preserve"> 1914-1939. Budapest, Tankönyvkiadó, 1991.</w:t>
      </w:r>
    </w:p>
    <w:p w14:paraId="5EE3C7E9" w14:textId="77777777" w:rsidR="00CC0A09" w:rsidRDefault="00CC0A09" w:rsidP="00CC0A09">
      <w:pPr>
        <w:spacing w:line="360" w:lineRule="auto"/>
        <w:ind w:left="705" w:hanging="705"/>
        <w:jc w:val="both"/>
      </w:pPr>
      <w:r w:rsidRPr="00415A2A">
        <w:t xml:space="preserve">Chris Cook – John </w:t>
      </w:r>
      <w:proofErr w:type="spellStart"/>
      <w:r w:rsidRPr="00415A2A">
        <w:t>Stevenson</w:t>
      </w:r>
      <w:proofErr w:type="spellEnd"/>
      <w:r w:rsidRPr="00415A2A">
        <w:t>: Világtörténeti kézikönyv 1914–1993. Budapest, 1995.</w:t>
      </w:r>
    </w:p>
    <w:p w14:paraId="5C0F7462" w14:textId="0EE73C7A" w:rsidR="00596913" w:rsidRDefault="00596913" w:rsidP="00CC0A09">
      <w:pPr>
        <w:spacing w:line="360" w:lineRule="auto"/>
        <w:ind w:left="705" w:hanging="705"/>
        <w:jc w:val="both"/>
      </w:pPr>
      <w:r>
        <w:t>Csoma Mózes: Koreai csaták és harcosok. Budapest, 2011.</w:t>
      </w:r>
    </w:p>
    <w:p w14:paraId="3D942E44" w14:textId="432575A9" w:rsidR="00596913" w:rsidRPr="00415A2A" w:rsidRDefault="00596913" w:rsidP="00CC0A09">
      <w:pPr>
        <w:spacing w:line="360" w:lineRule="auto"/>
        <w:ind w:left="705" w:hanging="705"/>
        <w:jc w:val="both"/>
      </w:pPr>
      <w:r>
        <w:t>Csoma Mózes: Korea története. Budapest, 2021.</w:t>
      </w:r>
    </w:p>
    <w:p w14:paraId="637910AE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Georges </w:t>
      </w:r>
      <w:proofErr w:type="spellStart"/>
      <w:r w:rsidRPr="00415A2A">
        <w:t>Duby</w:t>
      </w:r>
      <w:proofErr w:type="spellEnd"/>
      <w:r w:rsidRPr="00415A2A">
        <w:t>: Franciaország története II. Budapest, Osiris K., 2007.</w:t>
      </w:r>
    </w:p>
    <w:p w14:paraId="3681D7A7" w14:textId="77777777" w:rsidR="00CC0A09" w:rsidRPr="00415A2A" w:rsidRDefault="00CC0A09" w:rsidP="00CC0A09">
      <w:pPr>
        <w:spacing w:line="360" w:lineRule="auto"/>
        <w:ind w:left="705" w:hanging="705"/>
        <w:jc w:val="both"/>
      </w:pPr>
      <w:proofErr w:type="spellStart"/>
      <w:r w:rsidRPr="00415A2A">
        <w:t>Egedy</w:t>
      </w:r>
      <w:proofErr w:type="spellEnd"/>
      <w:r w:rsidRPr="00415A2A">
        <w:t xml:space="preserve"> Gergely: Nagy-Britannia története, 1945-1987. Budapest, HVG, 1991. </w:t>
      </w:r>
    </w:p>
    <w:p w14:paraId="2E3ADF7C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J. D. </w:t>
      </w:r>
      <w:proofErr w:type="spellStart"/>
      <w:r w:rsidRPr="00415A2A">
        <w:t>Fage</w:t>
      </w:r>
      <w:proofErr w:type="spellEnd"/>
      <w:r w:rsidRPr="00415A2A">
        <w:t xml:space="preserve"> – W. </w:t>
      </w:r>
      <w:proofErr w:type="spellStart"/>
      <w:r w:rsidRPr="00415A2A">
        <w:t>Tordoff</w:t>
      </w:r>
      <w:proofErr w:type="spellEnd"/>
      <w:r w:rsidRPr="00415A2A">
        <w:t>: Afrika története. Budapest, Osiris K., 2004.</w:t>
      </w:r>
    </w:p>
    <w:p w14:paraId="239C6C45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Fischer Ferenc: A megosztott világ. Budapest, Dialóg Campus K., 2001.</w:t>
      </w:r>
    </w:p>
    <w:p w14:paraId="6D575CB1" w14:textId="403E61EC" w:rsidR="00345DF5" w:rsidRDefault="00345DF5" w:rsidP="00CC0A09">
      <w:pPr>
        <w:spacing w:line="360" w:lineRule="auto"/>
        <w:ind w:left="705" w:hanging="705"/>
        <w:jc w:val="both"/>
      </w:pPr>
      <w:r>
        <w:t xml:space="preserve">Francis </w:t>
      </w:r>
      <w:proofErr w:type="spellStart"/>
      <w:r>
        <w:t>Fukuyama</w:t>
      </w:r>
      <w:proofErr w:type="spellEnd"/>
      <w:r>
        <w:t>: A történelem vége és az utolsó ember. Budapest, Európa K., 2014.</w:t>
      </w:r>
    </w:p>
    <w:p w14:paraId="42F24CD6" w14:textId="4E88B367" w:rsidR="00CC0A09" w:rsidRDefault="00CC0A09" w:rsidP="00CC0A09">
      <w:pPr>
        <w:spacing w:line="360" w:lineRule="auto"/>
        <w:ind w:left="705" w:hanging="705"/>
        <w:jc w:val="both"/>
      </w:pPr>
      <w:r w:rsidRPr="00905AC7">
        <w:t xml:space="preserve">John Lewis </w:t>
      </w:r>
      <w:proofErr w:type="spellStart"/>
      <w:r w:rsidRPr="00905AC7">
        <w:t>Gaddis</w:t>
      </w:r>
      <w:proofErr w:type="spellEnd"/>
      <w:r w:rsidRPr="00905AC7">
        <w:t xml:space="preserve">: Most már tudjuk: a hidegháború történetének újraértékelése. Budapest, </w:t>
      </w:r>
    </w:p>
    <w:p w14:paraId="647A894D" w14:textId="77777777" w:rsidR="00CC0A09" w:rsidRDefault="00CC0A09" w:rsidP="00CC0A09">
      <w:pPr>
        <w:spacing w:line="360" w:lineRule="auto"/>
        <w:ind w:left="705" w:hanging="705"/>
        <w:jc w:val="both"/>
      </w:pPr>
      <w:r w:rsidRPr="00905AC7">
        <w:t>Európa, 2001.</w:t>
      </w:r>
    </w:p>
    <w:p w14:paraId="4BF24DD3" w14:textId="77777777" w:rsidR="00CC0A09" w:rsidRDefault="00CC0A09" w:rsidP="00CC0A09">
      <w:pPr>
        <w:spacing w:line="360" w:lineRule="auto"/>
        <w:ind w:left="705" w:hanging="705"/>
        <w:jc w:val="both"/>
      </w:pPr>
      <w:r w:rsidRPr="0032100B">
        <w:t>John Lewis</w:t>
      </w:r>
      <w:r>
        <w:t xml:space="preserve"> </w:t>
      </w:r>
      <w:proofErr w:type="spellStart"/>
      <w:r w:rsidRPr="0032100B">
        <w:t>Ga</w:t>
      </w:r>
      <w:r>
        <w:t>ddis</w:t>
      </w:r>
      <w:proofErr w:type="spellEnd"/>
      <w:r w:rsidRPr="0032100B">
        <w:t>:</w:t>
      </w:r>
      <w:r>
        <w:t xml:space="preserve"> A hidegháború. Budapest, Antall József Tudásközpont, 2020.</w:t>
      </w:r>
    </w:p>
    <w:p w14:paraId="29A08559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1FC54E7F" w14:textId="17D5E532" w:rsidR="000F52FD" w:rsidRDefault="000F52FD" w:rsidP="00CC0A09">
      <w:pPr>
        <w:spacing w:line="360" w:lineRule="auto"/>
        <w:ind w:left="705" w:hanging="705"/>
        <w:jc w:val="both"/>
      </w:pPr>
      <w:r>
        <w:t xml:space="preserve">Mihail Heller – Alekszandr </w:t>
      </w:r>
      <w:proofErr w:type="spellStart"/>
      <w:r>
        <w:t>Nyekrics</w:t>
      </w:r>
      <w:proofErr w:type="spellEnd"/>
      <w:r>
        <w:t>: Orosz történelem II. Budapest, Osiris K. 2003.</w:t>
      </w:r>
    </w:p>
    <w:p w14:paraId="0E287E2D" w14:textId="031034C6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E. J. </w:t>
      </w:r>
      <w:proofErr w:type="spellStart"/>
      <w:r w:rsidRPr="00415A2A">
        <w:t>Hobsbawm</w:t>
      </w:r>
      <w:proofErr w:type="spellEnd"/>
      <w:r w:rsidRPr="00415A2A">
        <w:t xml:space="preserve">: A szélsőségek kora. A rövid 20. század története. Budapest, </w:t>
      </w:r>
      <w:proofErr w:type="spellStart"/>
      <w:r w:rsidRPr="00415A2A">
        <w:t>Pannonica</w:t>
      </w:r>
      <w:proofErr w:type="spellEnd"/>
      <w:r w:rsidRPr="00415A2A">
        <w:t xml:space="preserve">, 1998. </w:t>
      </w:r>
    </w:p>
    <w:p w14:paraId="427D4BD4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Paul Johnson: Az amerikai nép története. Budapest, Akadémiai K., 2016.</w:t>
      </w:r>
    </w:p>
    <w:p w14:paraId="5BD2E8CB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Az első világháború. Budapest, Európa K., 2010.</w:t>
      </w:r>
    </w:p>
    <w:p w14:paraId="45399959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 második világháború. Budapest, Európa K., 2008.</w:t>
      </w:r>
    </w:p>
    <w:p w14:paraId="4DBCD0DC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Paul Kennedy: A nagyhatalmak tündöklése és bukása. Budapest, Akadémiai K., 1992.</w:t>
      </w:r>
    </w:p>
    <w:p w14:paraId="5FA5667B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Németh István: 20. századi egyetemes történet I-II., Budapest, Osiris K., 2006.</w:t>
      </w:r>
    </w:p>
    <w:p w14:paraId="67595F5D" w14:textId="77777777" w:rsidR="00CC0A09" w:rsidRDefault="00CC0A09" w:rsidP="00CC0A09">
      <w:pPr>
        <w:spacing w:line="360" w:lineRule="auto"/>
        <w:ind w:left="705" w:hanging="705"/>
        <w:jc w:val="both"/>
      </w:pPr>
      <w:r w:rsidRPr="00415A2A">
        <w:t xml:space="preserve">D. J. </w:t>
      </w:r>
      <w:proofErr w:type="spellStart"/>
      <w:r w:rsidRPr="00415A2A">
        <w:t>Noordam</w:t>
      </w:r>
      <w:proofErr w:type="spellEnd"/>
      <w:r w:rsidRPr="00415A2A">
        <w:t xml:space="preserve"> – G. C. </w:t>
      </w:r>
      <w:proofErr w:type="spellStart"/>
      <w:r w:rsidRPr="00415A2A">
        <w:t>Quispel</w:t>
      </w:r>
      <w:proofErr w:type="spellEnd"/>
      <w:r w:rsidRPr="00415A2A">
        <w:t xml:space="preserve"> – H. A. </w:t>
      </w:r>
      <w:proofErr w:type="spellStart"/>
      <w:r w:rsidRPr="00415A2A">
        <w:t>Diederiks</w:t>
      </w:r>
      <w:proofErr w:type="spellEnd"/>
      <w:r w:rsidRPr="00415A2A">
        <w:t xml:space="preserve"> – P. H. H. </w:t>
      </w:r>
      <w:proofErr w:type="spellStart"/>
      <w:r w:rsidRPr="00415A2A">
        <w:t>Vries</w:t>
      </w:r>
      <w:proofErr w:type="spellEnd"/>
      <w:r w:rsidRPr="00415A2A">
        <w:t>: Nyugat-európai gazdaság-</w:t>
      </w:r>
    </w:p>
    <w:p w14:paraId="6AAC5517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és társadalomtörténet. Osiris K., 1995.</w:t>
      </w:r>
    </w:p>
    <w:p w14:paraId="307243EC" w14:textId="663A4299" w:rsidR="001C7F51" w:rsidRDefault="001C7F51" w:rsidP="00CC0A09">
      <w:pPr>
        <w:spacing w:line="360" w:lineRule="auto"/>
        <w:ind w:left="705" w:hanging="705"/>
        <w:jc w:val="both"/>
      </w:pPr>
      <w:r>
        <w:t xml:space="preserve">Pete László: Olaszország története. Budapest. </w:t>
      </w:r>
      <w:r w:rsidR="000F52FD">
        <w:t xml:space="preserve">Rubicon, </w:t>
      </w:r>
      <w:r>
        <w:t>2023.</w:t>
      </w:r>
    </w:p>
    <w:p w14:paraId="23F721CA" w14:textId="41BAA5AA" w:rsidR="00CC0A09" w:rsidRPr="00415A2A" w:rsidRDefault="00CC0A09" w:rsidP="00CC0A09">
      <w:pPr>
        <w:spacing w:line="360" w:lineRule="auto"/>
        <w:ind w:left="705" w:hanging="705"/>
        <w:jc w:val="both"/>
      </w:pPr>
      <w:proofErr w:type="spellStart"/>
      <w:r w:rsidRPr="00415A2A">
        <w:t>Reszler</w:t>
      </w:r>
      <w:proofErr w:type="spellEnd"/>
      <w:r w:rsidRPr="00415A2A">
        <w:t xml:space="preserve"> Gábor: Segédlet a XX. századi egyetemes történelem tanulmányozásához</w:t>
      </w:r>
    </w:p>
    <w:p w14:paraId="5AD80DC2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(1914–1989). Nyíregyháza, Bessenyei, 2006.</w:t>
      </w:r>
    </w:p>
    <w:p w14:paraId="2D94C157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3EC9F5BB" w14:textId="77777777" w:rsidR="00CC0A09" w:rsidRDefault="00CC0A09" w:rsidP="00CC0A09">
      <w:pPr>
        <w:spacing w:line="360" w:lineRule="auto"/>
        <w:ind w:left="705" w:hanging="705"/>
        <w:jc w:val="both"/>
      </w:pPr>
      <w:r>
        <w:t xml:space="preserve">Conrad </w:t>
      </w:r>
      <w:proofErr w:type="spellStart"/>
      <w:r>
        <w:t>Totman</w:t>
      </w:r>
      <w:proofErr w:type="spellEnd"/>
      <w:r>
        <w:t>: Japán története. Budapest, Osiris K., 2006.</w:t>
      </w:r>
    </w:p>
    <w:p w14:paraId="64E4D994" w14:textId="2904C004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 xml:space="preserve">Heinrich August Winkler: Németország története a modern korban II. Budapest, Osiris K., </w:t>
      </w:r>
    </w:p>
    <w:p w14:paraId="3A7BEA04" w14:textId="77777777" w:rsidR="00CC0A09" w:rsidRPr="00415A2A" w:rsidRDefault="00CC0A09" w:rsidP="00CC0A09">
      <w:pPr>
        <w:spacing w:line="360" w:lineRule="auto"/>
        <w:ind w:left="705" w:hanging="705"/>
        <w:jc w:val="both"/>
      </w:pPr>
      <w:r w:rsidRPr="00415A2A">
        <w:t>2005.</w:t>
      </w:r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1DDCBB7B" w14:textId="77777777" w:rsidR="00F6380D" w:rsidRDefault="00F6380D" w:rsidP="00381447">
      <w:pPr>
        <w:spacing w:line="360" w:lineRule="auto"/>
        <w:rPr>
          <w:bCs/>
        </w:rPr>
      </w:pPr>
    </w:p>
    <w:p w14:paraId="05EDF3FA" w14:textId="77777777" w:rsidR="00F6380D" w:rsidRDefault="00F6380D" w:rsidP="00381447">
      <w:pPr>
        <w:spacing w:line="360" w:lineRule="auto"/>
        <w:rPr>
          <w:bCs/>
        </w:rPr>
      </w:pPr>
    </w:p>
    <w:p w14:paraId="5D0067F6" w14:textId="77777777" w:rsidR="00F6380D" w:rsidRDefault="00F6380D" w:rsidP="00F6380D">
      <w:pPr>
        <w:spacing w:line="360" w:lineRule="auto"/>
        <w:rPr>
          <w:bCs/>
        </w:rPr>
      </w:pPr>
    </w:p>
    <w:p w14:paraId="73A12187" w14:textId="77777777" w:rsidR="00F6380D" w:rsidRDefault="00F6380D" w:rsidP="00F6380D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6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07903E18" w14:textId="77777777" w:rsidR="00F6380D" w:rsidRDefault="00F6380D" w:rsidP="00F6380D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43AAD08C" w14:textId="77777777" w:rsidR="00F6380D" w:rsidRDefault="00F6380D" w:rsidP="00F6380D">
      <w:pPr>
        <w:spacing w:line="360" w:lineRule="auto"/>
        <w:rPr>
          <w:bCs/>
        </w:rPr>
      </w:pPr>
      <w:hyperlink r:id="rId7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1268E406" w14:textId="77777777" w:rsidR="00F6380D" w:rsidRDefault="00F6380D" w:rsidP="00381447">
      <w:pPr>
        <w:spacing w:line="360" w:lineRule="auto"/>
        <w:rPr>
          <w:bCs/>
        </w:rPr>
      </w:pPr>
    </w:p>
    <w:p w14:paraId="48857311" w14:textId="77777777" w:rsidR="00F6380D" w:rsidRDefault="00F6380D" w:rsidP="00381447">
      <w:pPr>
        <w:spacing w:line="360" w:lineRule="auto"/>
        <w:rPr>
          <w:bCs/>
        </w:rPr>
      </w:pPr>
    </w:p>
    <w:p w14:paraId="3CC84A8A" w14:textId="0DC5B4F7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 w:rsidR="00D73466">
        <w:rPr>
          <w:b/>
          <w:bCs/>
        </w:rPr>
        <w:t>5</w:t>
      </w:r>
      <w:r>
        <w:rPr>
          <w:b/>
          <w:bCs/>
        </w:rPr>
        <w:t xml:space="preserve">. </w:t>
      </w:r>
      <w:r w:rsidR="00FD426E">
        <w:rPr>
          <w:b/>
          <w:bCs/>
        </w:rPr>
        <w:t>s</w:t>
      </w:r>
      <w:r w:rsidR="00D73466">
        <w:rPr>
          <w:b/>
          <w:bCs/>
        </w:rPr>
        <w:t>zeptember</w:t>
      </w:r>
      <w:r w:rsidRPr="00E1130D">
        <w:rPr>
          <w:b/>
          <w:bCs/>
        </w:rPr>
        <w:t xml:space="preserve"> </w:t>
      </w:r>
      <w:r w:rsidR="00FD426E">
        <w:rPr>
          <w:b/>
          <w:bCs/>
        </w:rPr>
        <w:t>3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7E7B2A00" w14:textId="6419C697" w:rsidR="001D1BDA" w:rsidRPr="00E1130D" w:rsidRDefault="00381447" w:rsidP="000F52FD">
      <w:pPr>
        <w:spacing w:line="360" w:lineRule="auto"/>
        <w:jc w:val="both"/>
        <w:rPr>
          <w:b/>
          <w:highlight w:val="green"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926C0"/>
    <w:rsid w:val="000B2786"/>
    <w:rsid w:val="000C12F3"/>
    <w:rsid w:val="000C383D"/>
    <w:rsid w:val="000D09F6"/>
    <w:rsid w:val="000F1908"/>
    <w:rsid w:val="000F1C60"/>
    <w:rsid w:val="000F1F83"/>
    <w:rsid w:val="000F52FD"/>
    <w:rsid w:val="00137F22"/>
    <w:rsid w:val="00142AC0"/>
    <w:rsid w:val="00144EF8"/>
    <w:rsid w:val="00162D62"/>
    <w:rsid w:val="00171ECD"/>
    <w:rsid w:val="001854B4"/>
    <w:rsid w:val="00195A56"/>
    <w:rsid w:val="0019650F"/>
    <w:rsid w:val="001A5735"/>
    <w:rsid w:val="001A6A43"/>
    <w:rsid w:val="001C1527"/>
    <w:rsid w:val="001C7F51"/>
    <w:rsid w:val="001D1A07"/>
    <w:rsid w:val="001D1BDA"/>
    <w:rsid w:val="001E14F0"/>
    <w:rsid w:val="002004A2"/>
    <w:rsid w:val="00202B37"/>
    <w:rsid w:val="002055BB"/>
    <w:rsid w:val="00212E10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34D"/>
    <w:rsid w:val="002F4EA6"/>
    <w:rsid w:val="003176A9"/>
    <w:rsid w:val="00326318"/>
    <w:rsid w:val="00326582"/>
    <w:rsid w:val="00332C87"/>
    <w:rsid w:val="00345DF5"/>
    <w:rsid w:val="003518F8"/>
    <w:rsid w:val="0035351B"/>
    <w:rsid w:val="003540CE"/>
    <w:rsid w:val="003565D4"/>
    <w:rsid w:val="003762E5"/>
    <w:rsid w:val="00381447"/>
    <w:rsid w:val="003848B8"/>
    <w:rsid w:val="003B1770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502A0"/>
    <w:rsid w:val="00554411"/>
    <w:rsid w:val="00564029"/>
    <w:rsid w:val="0056651D"/>
    <w:rsid w:val="00582941"/>
    <w:rsid w:val="005858CF"/>
    <w:rsid w:val="0059491C"/>
    <w:rsid w:val="00596913"/>
    <w:rsid w:val="005A69F6"/>
    <w:rsid w:val="005C1144"/>
    <w:rsid w:val="005D1418"/>
    <w:rsid w:val="005D7A59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147FF"/>
    <w:rsid w:val="007169E5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65FBB"/>
    <w:rsid w:val="00866110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3268A"/>
    <w:rsid w:val="009638AC"/>
    <w:rsid w:val="009729E7"/>
    <w:rsid w:val="00981D14"/>
    <w:rsid w:val="009914FC"/>
    <w:rsid w:val="0099529E"/>
    <w:rsid w:val="009A4485"/>
    <w:rsid w:val="009A5DAD"/>
    <w:rsid w:val="009A65D0"/>
    <w:rsid w:val="009B0E33"/>
    <w:rsid w:val="009B5027"/>
    <w:rsid w:val="009C0BFC"/>
    <w:rsid w:val="009D3ED9"/>
    <w:rsid w:val="009E6CFD"/>
    <w:rsid w:val="009F09DC"/>
    <w:rsid w:val="009F1124"/>
    <w:rsid w:val="009F659C"/>
    <w:rsid w:val="00A015F6"/>
    <w:rsid w:val="00A03E9A"/>
    <w:rsid w:val="00A05B7A"/>
    <w:rsid w:val="00A064CF"/>
    <w:rsid w:val="00A0717F"/>
    <w:rsid w:val="00A1396F"/>
    <w:rsid w:val="00A15263"/>
    <w:rsid w:val="00A369A9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8E4"/>
    <w:rsid w:val="00BF5FC2"/>
    <w:rsid w:val="00C05CB2"/>
    <w:rsid w:val="00C138C3"/>
    <w:rsid w:val="00C14516"/>
    <w:rsid w:val="00C16A92"/>
    <w:rsid w:val="00C2361F"/>
    <w:rsid w:val="00C335A2"/>
    <w:rsid w:val="00C42C35"/>
    <w:rsid w:val="00C61BBD"/>
    <w:rsid w:val="00C82300"/>
    <w:rsid w:val="00C84168"/>
    <w:rsid w:val="00CC0A09"/>
    <w:rsid w:val="00CC543F"/>
    <w:rsid w:val="00CE0EF9"/>
    <w:rsid w:val="00CE2161"/>
    <w:rsid w:val="00CE3990"/>
    <w:rsid w:val="00CF3499"/>
    <w:rsid w:val="00CF6705"/>
    <w:rsid w:val="00D007A3"/>
    <w:rsid w:val="00D11C93"/>
    <w:rsid w:val="00D22AA6"/>
    <w:rsid w:val="00D239B8"/>
    <w:rsid w:val="00D31F61"/>
    <w:rsid w:val="00D42120"/>
    <w:rsid w:val="00D46F84"/>
    <w:rsid w:val="00D47C44"/>
    <w:rsid w:val="00D51304"/>
    <w:rsid w:val="00D53274"/>
    <w:rsid w:val="00D552CE"/>
    <w:rsid w:val="00D568FE"/>
    <w:rsid w:val="00D635C7"/>
    <w:rsid w:val="00D718A1"/>
    <w:rsid w:val="00D73466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6380D"/>
    <w:rsid w:val="00F70EC3"/>
    <w:rsid w:val="00F76F3F"/>
    <w:rsid w:val="00F850B2"/>
    <w:rsid w:val="00FA1DE4"/>
    <w:rsid w:val="00FA4420"/>
    <w:rsid w:val="00FC0C66"/>
    <w:rsid w:val="00FD2043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erettantervek/2020_n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yarkozlony.hu/dokumentumok/3288b6548a740b9c8daf918a399a0bed1985db0f/megtekintes" TargetMode="External"/><Relationship Id="rId5" Type="http://schemas.openxmlformats.org/officeDocument/2006/relationships/hyperlink" Target="mailto:szabo-zsoldos.gabor@ny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Gábor Szabó-Zsoldos</cp:lastModifiedBy>
  <cp:revision>5</cp:revision>
  <dcterms:created xsi:type="dcterms:W3CDTF">2025-09-03T09:21:00Z</dcterms:created>
  <dcterms:modified xsi:type="dcterms:W3CDTF">2025-09-08T16:25:00Z</dcterms:modified>
</cp:coreProperties>
</file>