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6909" w14:textId="77777777" w:rsidR="002656D3" w:rsidRDefault="00A37BD9" w:rsidP="00EF5A91">
      <w:pPr>
        <w:rPr>
          <w:b/>
        </w:rPr>
      </w:pPr>
      <w:r>
        <w:rPr>
          <w:b/>
        </w:rPr>
        <w:t>Szakmódszertan 1</w:t>
      </w:r>
      <w:r w:rsidR="00792D27">
        <w:rPr>
          <w:b/>
        </w:rPr>
        <w:t>.</w:t>
      </w:r>
      <w:r w:rsidR="002656D3" w:rsidRPr="002656D3">
        <w:rPr>
          <w:b/>
        </w:rPr>
        <w:t xml:space="preserve"> </w:t>
      </w:r>
    </w:p>
    <w:p w14:paraId="4F2F411B" w14:textId="2F5E1075" w:rsidR="00AB3300" w:rsidRDefault="002656D3" w:rsidP="00EF5A91">
      <w:pPr>
        <w:rPr>
          <w:b/>
        </w:rPr>
      </w:pPr>
      <w:r>
        <w:rPr>
          <w:b/>
        </w:rPr>
        <w:t>O</w:t>
      </w:r>
      <w:r w:rsidR="00792D27">
        <w:rPr>
          <w:b/>
        </w:rPr>
        <w:t>TR</w:t>
      </w:r>
      <w:r w:rsidR="007756E1">
        <w:rPr>
          <w:b/>
        </w:rPr>
        <w:t>80</w:t>
      </w:r>
      <w:r w:rsidR="0092147D">
        <w:rPr>
          <w:b/>
        </w:rPr>
        <w:t>0</w:t>
      </w:r>
      <w:r>
        <w:rPr>
          <w:b/>
        </w:rPr>
        <w:t>1</w:t>
      </w:r>
      <w:r w:rsidR="00F057CF">
        <w:rPr>
          <w:b/>
        </w:rPr>
        <w:t>L</w:t>
      </w:r>
    </w:p>
    <w:p w14:paraId="62E1838C" w14:textId="77777777" w:rsidR="00EF5A91" w:rsidRDefault="00EF5A91" w:rsidP="00EF5A91">
      <w:pPr>
        <w:rPr>
          <w:b/>
          <w:sz w:val="28"/>
          <w:szCs w:val="28"/>
        </w:rPr>
      </w:pPr>
    </w:p>
    <w:p w14:paraId="00806A6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597FA5E6" w14:textId="77777777" w:rsidR="00A573A6" w:rsidRPr="009A4485" w:rsidRDefault="00A573A6" w:rsidP="00A573A6"/>
    <w:p w14:paraId="110C3B4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D4AE61E" w14:textId="4684D095" w:rsidR="001C1527" w:rsidRDefault="001C1527" w:rsidP="0097460F">
      <w:pPr>
        <w:rPr>
          <w:bCs/>
        </w:rPr>
      </w:pPr>
    </w:p>
    <w:p w14:paraId="5D6ABFC6" w14:textId="4AE530A4" w:rsidR="00EF5A91" w:rsidRPr="00E161A3" w:rsidRDefault="00E90952" w:rsidP="00EF5A91">
      <w:pPr>
        <w:rPr>
          <w:bCs/>
        </w:rPr>
      </w:pPr>
      <w:r>
        <w:rPr>
          <w:bCs/>
        </w:rPr>
        <w:t>1</w:t>
      </w:r>
      <w:r w:rsidR="00CC3298">
        <w:rPr>
          <w:bCs/>
        </w:rPr>
        <w:t>-2</w:t>
      </w:r>
      <w:r>
        <w:rPr>
          <w:bCs/>
        </w:rPr>
        <w:t>.</w:t>
      </w:r>
      <w:r w:rsidR="00EF5A91" w:rsidRPr="00E161A3">
        <w:rPr>
          <w:bCs/>
        </w:rPr>
        <w:tab/>
      </w:r>
      <w:r w:rsidR="00EF5A91" w:rsidRPr="00E161A3">
        <w:rPr>
          <w:bCs/>
        </w:rPr>
        <w:tab/>
      </w:r>
      <w:r w:rsidR="002656D3" w:rsidRPr="002656D3">
        <w:rPr>
          <w:bCs/>
        </w:rPr>
        <w:t>A történelemtanítás története</w:t>
      </w:r>
      <w:r w:rsidR="00CC3298">
        <w:rPr>
          <w:bCs/>
        </w:rPr>
        <w:t xml:space="preserve"> és </w:t>
      </w:r>
      <w:r w:rsidR="007C180E">
        <w:rPr>
          <w:bCs/>
        </w:rPr>
        <w:t>céljai</w:t>
      </w:r>
    </w:p>
    <w:p w14:paraId="634BF594" w14:textId="1B9C8679" w:rsidR="00EF5A91" w:rsidRPr="00E161A3" w:rsidRDefault="00E90952" w:rsidP="00EF5A91">
      <w:pPr>
        <w:rPr>
          <w:bCs/>
        </w:rPr>
      </w:pPr>
      <w:r>
        <w:rPr>
          <w:bCs/>
        </w:rPr>
        <w:t>3</w:t>
      </w:r>
      <w:r w:rsidR="00CC3298">
        <w:rPr>
          <w:bCs/>
        </w:rPr>
        <w:t>-4</w:t>
      </w:r>
      <w:r>
        <w:rPr>
          <w:bCs/>
        </w:rPr>
        <w:t>.</w:t>
      </w:r>
      <w:r>
        <w:rPr>
          <w:bCs/>
        </w:rPr>
        <w:tab/>
      </w:r>
      <w:r w:rsidR="00EF5A91">
        <w:rPr>
          <w:bCs/>
        </w:rPr>
        <w:tab/>
      </w:r>
      <w:r w:rsidR="007C180E">
        <w:rPr>
          <w:bCs/>
        </w:rPr>
        <w:t>Történelemtanítás és a NAT</w:t>
      </w:r>
    </w:p>
    <w:p w14:paraId="7419291F" w14:textId="77777777" w:rsidR="00EF5A91" w:rsidRDefault="002656D3" w:rsidP="00EF5A91">
      <w:pPr>
        <w:ind w:left="10"/>
        <w:rPr>
          <w:bCs/>
        </w:rPr>
      </w:pPr>
      <w:r>
        <w:rPr>
          <w:bCs/>
        </w:rPr>
        <w:t>5</w:t>
      </w:r>
      <w:r w:rsidR="00CC3298">
        <w:rPr>
          <w:bCs/>
        </w:rPr>
        <w:t>-6</w:t>
      </w:r>
      <w:r w:rsidR="00E90952">
        <w:rPr>
          <w:bCs/>
        </w:rPr>
        <w:t>.</w:t>
      </w:r>
      <w:r w:rsidR="00EF5A91">
        <w:rPr>
          <w:bCs/>
        </w:rPr>
        <w:tab/>
      </w:r>
      <w:r w:rsidR="00EF5A91">
        <w:rPr>
          <w:bCs/>
        </w:rPr>
        <w:tab/>
      </w:r>
      <w:r w:rsidRPr="002656D3">
        <w:rPr>
          <w:bCs/>
        </w:rPr>
        <w:t>Tervezés</w:t>
      </w:r>
    </w:p>
    <w:p w14:paraId="5EDB421F" w14:textId="566A8193" w:rsidR="002656D3" w:rsidRDefault="00CC3298" w:rsidP="007C180E">
      <w:pPr>
        <w:ind w:left="10"/>
        <w:rPr>
          <w:bCs/>
        </w:rPr>
      </w:pPr>
      <w:r>
        <w:rPr>
          <w:bCs/>
        </w:rPr>
        <w:t>7</w:t>
      </w:r>
      <w:r w:rsidR="007C180E">
        <w:rPr>
          <w:bCs/>
        </w:rPr>
        <w:t>-8</w:t>
      </w:r>
      <w:r w:rsidR="00ED5BA5">
        <w:rPr>
          <w:bCs/>
        </w:rPr>
        <w:t>.</w:t>
      </w:r>
      <w:r w:rsidR="00ED5BA5">
        <w:rPr>
          <w:bCs/>
        </w:rPr>
        <w:tab/>
      </w:r>
      <w:r w:rsidR="00ED5BA5">
        <w:rPr>
          <w:bCs/>
        </w:rPr>
        <w:tab/>
      </w:r>
      <w:r w:rsidR="007C180E">
        <w:rPr>
          <w:bCs/>
        </w:rPr>
        <w:t>A történelemtanítás alapvető munkaeszközei és módszerei</w:t>
      </w:r>
    </w:p>
    <w:p w14:paraId="1C8476A1" w14:textId="77777777" w:rsidR="00EF5A91" w:rsidRPr="0087478E" w:rsidRDefault="002656D3" w:rsidP="00EF5A91">
      <w:pPr>
        <w:ind w:left="10"/>
        <w:rPr>
          <w:bCs/>
        </w:rPr>
      </w:pPr>
      <w:r>
        <w:rPr>
          <w:bCs/>
        </w:rPr>
        <w:t>9</w:t>
      </w:r>
      <w:r w:rsidR="00E90952">
        <w:rPr>
          <w:bCs/>
        </w:rPr>
        <w:t>.</w:t>
      </w:r>
      <w:r w:rsidR="00E90952">
        <w:rPr>
          <w:bCs/>
        </w:rPr>
        <w:tab/>
      </w:r>
      <w:r w:rsidR="00EF5A91">
        <w:rPr>
          <w:bCs/>
        </w:rPr>
        <w:tab/>
      </w:r>
      <w:r>
        <w:rPr>
          <w:bCs/>
        </w:rPr>
        <w:t>Aktuális trendek a történelemtanításban</w:t>
      </w:r>
    </w:p>
    <w:p w14:paraId="20C7D063" w14:textId="77777777" w:rsidR="00EF5A91" w:rsidRDefault="00EF5A91" w:rsidP="00EF5A91">
      <w:pPr>
        <w:rPr>
          <w:bCs/>
        </w:rPr>
      </w:pPr>
      <w:r w:rsidRPr="0067683C">
        <w:rPr>
          <w:bCs/>
        </w:rPr>
        <w:t xml:space="preserve"> </w:t>
      </w:r>
    </w:p>
    <w:p w14:paraId="2C922DE6" w14:textId="77777777" w:rsidR="001C1527" w:rsidRDefault="001C1527" w:rsidP="0040546B">
      <w:pPr>
        <w:ind w:left="709" w:hanging="699"/>
        <w:rPr>
          <w:b/>
          <w:bCs/>
        </w:rPr>
      </w:pPr>
    </w:p>
    <w:p w14:paraId="7EF7926A" w14:textId="77777777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AB8DFBF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AB3300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(TVSz 8.§ 1.)</w:t>
      </w:r>
      <w:r w:rsidRPr="009A4485">
        <w:t>.</w:t>
      </w:r>
    </w:p>
    <w:p w14:paraId="216C8A51" w14:textId="77777777" w:rsidR="00A573A6" w:rsidRDefault="00A573A6"/>
    <w:p w14:paraId="5C02F681" w14:textId="7777777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AB3300">
        <w:rPr>
          <w:b/>
        </w:rPr>
        <w:t>gyakorlati jegy</w:t>
      </w:r>
    </w:p>
    <w:p w14:paraId="78B78BBA" w14:textId="77777777" w:rsidR="008C03FA" w:rsidRPr="009A4485" w:rsidRDefault="008C03FA" w:rsidP="008C03FA">
      <w:pPr>
        <w:jc w:val="both"/>
        <w:rPr>
          <w:b/>
        </w:rPr>
      </w:pPr>
    </w:p>
    <w:p w14:paraId="347848BF" w14:textId="77777777" w:rsidR="004413F6" w:rsidRDefault="008C03FA" w:rsidP="00AB330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58B89B4" w14:textId="77777777" w:rsidR="00EF5A91" w:rsidRPr="00EF5A91" w:rsidRDefault="002656D3" w:rsidP="00EF5A91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óraterv</w:t>
      </w:r>
      <w:r w:rsidR="00EF5A91">
        <w:rPr>
          <w:bCs/>
        </w:rPr>
        <w:t xml:space="preserve"> készítése </w:t>
      </w:r>
    </w:p>
    <w:p w14:paraId="552E6859" w14:textId="77777777" w:rsidR="00AB3300" w:rsidRDefault="00AB3300" w:rsidP="00AB330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706613BE" w14:textId="77777777" w:rsidR="00AB3300" w:rsidRPr="00AB3300" w:rsidRDefault="00AB3300" w:rsidP="00AB3300">
      <w:pPr>
        <w:jc w:val="both"/>
        <w:rPr>
          <w:b/>
        </w:rPr>
      </w:pPr>
    </w:p>
    <w:p w14:paraId="17105211" w14:textId="77777777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68291B55" w14:textId="77777777" w:rsidR="00AB3300" w:rsidRPr="000F1F83" w:rsidRDefault="00AB3300" w:rsidP="00AB330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Elvárt a </w:t>
      </w:r>
      <w:r w:rsidR="000A6D30">
        <w:rPr>
          <w:bCs/>
        </w:rPr>
        <w:t>konzultáción</w:t>
      </w:r>
      <w:r>
        <w:rPr>
          <w:bCs/>
        </w:rPr>
        <w:t xml:space="preserve"> való </w:t>
      </w:r>
      <w:r w:rsidR="000A6D30">
        <w:rPr>
          <w:bCs/>
        </w:rPr>
        <w:t>aktív részvétel</w:t>
      </w:r>
      <w:r>
        <w:rPr>
          <w:bCs/>
        </w:rPr>
        <w:t xml:space="preserve"> </w:t>
      </w:r>
    </w:p>
    <w:p w14:paraId="0C0A7ED3" w14:textId="77777777" w:rsidR="00786B5D" w:rsidRDefault="00786B5D" w:rsidP="008C03FA">
      <w:pPr>
        <w:rPr>
          <w:b/>
          <w:bCs/>
        </w:rPr>
      </w:pPr>
    </w:p>
    <w:p w14:paraId="09B00A32" w14:textId="77777777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zérdem</w:t>
      </w:r>
      <w:r w:rsidRPr="00270BEC">
        <w:rPr>
          <w:b/>
          <w:bCs/>
        </w:rPr>
        <w:t>jegy kialakításának módja:</w:t>
      </w:r>
    </w:p>
    <w:p w14:paraId="4183D3B7" w14:textId="77777777" w:rsidR="00EF5A91" w:rsidRDefault="00EF5A91" w:rsidP="00EF5A91">
      <w:pPr>
        <w:rPr>
          <w:bCs/>
        </w:rPr>
      </w:pPr>
      <w:r>
        <w:rPr>
          <w:bCs/>
        </w:rPr>
        <w:t>Az érdemjegyet a következő kritérium</w:t>
      </w:r>
      <w:r w:rsidR="002656D3">
        <w:rPr>
          <w:bCs/>
        </w:rPr>
        <w:t>ok</w:t>
      </w:r>
      <w:r>
        <w:rPr>
          <w:bCs/>
        </w:rPr>
        <w:t xml:space="preserve"> teljesítésével lehet megszerezni:</w:t>
      </w:r>
    </w:p>
    <w:p w14:paraId="795DEC1E" w14:textId="1D84C5C8" w:rsidR="00086551" w:rsidRDefault="00086551" w:rsidP="00086551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óraterv készítése: a NAT 5-8. osztályos történelem kerettanterv egy tetszőlegesen kiválasztott témájához (leadás emailben: </w:t>
      </w:r>
      <w:hyperlink r:id="rId5" w:history="1">
        <w:r w:rsidRPr="00A04701">
          <w:rPr>
            <w:rStyle w:val="Hiperhivatkozs"/>
            <w:bCs/>
          </w:rPr>
          <w:t>szabo-zsoldos.gabor@nye.hu</w:t>
        </w:r>
      </w:hyperlink>
      <w:r w:rsidR="00C65F48" w:rsidRPr="004716BC">
        <w:rPr>
          <w:bCs/>
        </w:rPr>
        <w:t>;</w:t>
      </w:r>
      <w:r w:rsidR="00792D27">
        <w:rPr>
          <w:bCs/>
        </w:rPr>
        <w:t xml:space="preserve"> </w:t>
      </w:r>
      <w:r w:rsidR="00E65817">
        <w:rPr>
          <w:bCs/>
        </w:rPr>
        <w:t>a</w:t>
      </w:r>
      <w:r w:rsidR="00F371CA">
        <w:rPr>
          <w:bCs/>
        </w:rPr>
        <w:t xml:space="preserve"> kiválasztott tém</w:t>
      </w:r>
      <w:r w:rsidR="007B3CAA">
        <w:rPr>
          <w:bCs/>
        </w:rPr>
        <w:t>át</w:t>
      </w:r>
      <w:r w:rsidR="00E65817">
        <w:rPr>
          <w:bCs/>
        </w:rPr>
        <w:t xml:space="preserve"> emailben várom 2024. október 10-ig; az óraterv </w:t>
      </w:r>
      <w:r w:rsidR="00792D27">
        <w:rPr>
          <w:bCs/>
        </w:rPr>
        <w:t>leadás</w:t>
      </w:r>
      <w:r w:rsidR="00E65817">
        <w:rPr>
          <w:bCs/>
        </w:rPr>
        <w:t>ának</w:t>
      </w:r>
      <w:r w:rsidR="00792D27">
        <w:rPr>
          <w:bCs/>
        </w:rPr>
        <w:t xml:space="preserve"> határideje: 202</w:t>
      </w:r>
      <w:r w:rsidR="007C180E">
        <w:rPr>
          <w:bCs/>
        </w:rPr>
        <w:t xml:space="preserve">4. </w:t>
      </w:r>
      <w:r w:rsidR="00E65817">
        <w:rPr>
          <w:bCs/>
        </w:rPr>
        <w:t>november 20</w:t>
      </w:r>
      <w:r w:rsidR="00C65F48">
        <w:rPr>
          <w:bCs/>
        </w:rPr>
        <w:t xml:space="preserve">.) </w:t>
      </w:r>
    </w:p>
    <w:p w14:paraId="23383688" w14:textId="5B8F6E8F" w:rsidR="00EF5A91" w:rsidRPr="00C65F48" w:rsidRDefault="00086551" w:rsidP="00C65F48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az óraterv </w:t>
      </w:r>
      <w:r w:rsidR="0045504F">
        <w:rPr>
          <w:bCs/>
        </w:rPr>
        <w:t>írás</w:t>
      </w:r>
      <w:r w:rsidR="00EF5A91">
        <w:rPr>
          <w:bCs/>
        </w:rPr>
        <w:t xml:space="preserve">beli bemutatása: </w:t>
      </w:r>
      <w:r w:rsidR="00C57E88">
        <w:rPr>
          <w:bCs/>
        </w:rPr>
        <w:t>3</w:t>
      </w:r>
      <w:r w:rsidR="0045504F">
        <w:rPr>
          <w:bCs/>
        </w:rPr>
        <w:t xml:space="preserve"> oldalas esszé (TNR betűtípus, 1,5-es sorköz, sorkizárt)</w:t>
      </w:r>
      <w:r w:rsidR="00EF5A91">
        <w:rPr>
          <w:bCs/>
        </w:rPr>
        <w:t xml:space="preserve">, amely kitér </w:t>
      </w:r>
      <w:r>
        <w:rPr>
          <w:bCs/>
        </w:rPr>
        <w:t xml:space="preserve">az adott téma kiválasztásának okai, az óraterv elkészítésének nehézségei, a fejlesztendő kompetenciák, a pozitívumok és negatívumok elemző bemutatása mellett arra is, hogy az adott téma tanításának kapcsán milyen kihívásokra számíthat </w:t>
      </w:r>
      <w:r w:rsidR="00C65F48">
        <w:rPr>
          <w:bCs/>
        </w:rPr>
        <w:t>(leadás módja</w:t>
      </w:r>
      <w:r w:rsidR="00F057CF" w:rsidRPr="00C65F48">
        <w:rPr>
          <w:bCs/>
        </w:rPr>
        <w:t xml:space="preserve"> emailben</w:t>
      </w:r>
      <w:r w:rsidR="00C65F48">
        <w:rPr>
          <w:bCs/>
        </w:rPr>
        <w:t xml:space="preserve">: </w:t>
      </w:r>
      <w:hyperlink r:id="rId6" w:history="1">
        <w:r w:rsidR="00C65F48" w:rsidRPr="00A04701">
          <w:rPr>
            <w:rStyle w:val="Hiperhivatkozs"/>
            <w:bCs/>
          </w:rPr>
          <w:t>szabo-zsoldos.gabor@nye.hu</w:t>
        </w:r>
      </w:hyperlink>
      <w:r w:rsidR="00C65F48" w:rsidRPr="004716BC">
        <w:rPr>
          <w:bCs/>
        </w:rPr>
        <w:t>;</w:t>
      </w:r>
      <w:r w:rsidR="00334D9E">
        <w:rPr>
          <w:bCs/>
        </w:rPr>
        <w:t xml:space="preserve"> leadás határideje: 202</w:t>
      </w:r>
      <w:r w:rsidR="007C180E">
        <w:rPr>
          <w:bCs/>
        </w:rPr>
        <w:t>4</w:t>
      </w:r>
      <w:r w:rsidR="00F057CF" w:rsidRPr="00C65F48">
        <w:rPr>
          <w:bCs/>
        </w:rPr>
        <w:t>.</w:t>
      </w:r>
      <w:r w:rsidR="00421C9C">
        <w:rPr>
          <w:bCs/>
        </w:rPr>
        <w:t xml:space="preserve"> </w:t>
      </w:r>
      <w:r w:rsidR="007C180E">
        <w:rPr>
          <w:bCs/>
        </w:rPr>
        <w:t>november</w:t>
      </w:r>
      <w:r w:rsidR="00421C9C">
        <w:rPr>
          <w:bCs/>
        </w:rPr>
        <w:t xml:space="preserve"> </w:t>
      </w:r>
      <w:r w:rsidR="007C180E">
        <w:rPr>
          <w:bCs/>
        </w:rPr>
        <w:t>20</w:t>
      </w:r>
      <w:r w:rsidR="00C65F48">
        <w:rPr>
          <w:bCs/>
        </w:rPr>
        <w:t>.)</w:t>
      </w:r>
      <w:r w:rsidR="00F057CF" w:rsidRPr="00C65F48">
        <w:rPr>
          <w:bCs/>
        </w:rPr>
        <w:t xml:space="preserve">  </w:t>
      </w:r>
    </w:p>
    <w:p w14:paraId="3E90CE28" w14:textId="77777777" w:rsidR="00EF5A91" w:rsidRPr="00C335A2" w:rsidRDefault="00EF5A91" w:rsidP="00EF5A91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5441AAB3" w14:textId="77777777" w:rsidR="00EF5A91" w:rsidRDefault="0045504F" w:rsidP="0045504F">
      <w:pPr>
        <w:jc w:val="both"/>
        <w:rPr>
          <w:bCs/>
        </w:rPr>
      </w:pPr>
      <w:r>
        <w:rPr>
          <w:bCs/>
        </w:rPr>
        <w:t>A</w:t>
      </w:r>
      <w:r w:rsidR="00086551">
        <w:rPr>
          <w:bCs/>
        </w:rPr>
        <w:t>z óraterv</w:t>
      </w:r>
      <w:r>
        <w:rPr>
          <w:bCs/>
        </w:rPr>
        <w:t xml:space="preserve"> és a hozzá kapcsolódó esszé leadásának elmaradása </w:t>
      </w:r>
      <w:r w:rsidR="00EF5A91">
        <w:rPr>
          <w:bCs/>
        </w:rPr>
        <w:t>automatikusan elégtelen osztályzatot von maga után.</w:t>
      </w:r>
    </w:p>
    <w:p w14:paraId="763E6A84" w14:textId="77777777" w:rsidR="00AB3300" w:rsidRDefault="00AB3300">
      <w:pPr>
        <w:spacing w:after="160" w:line="259" w:lineRule="auto"/>
      </w:pPr>
      <w:r>
        <w:br w:type="page"/>
      </w:r>
    </w:p>
    <w:p w14:paraId="538953D2" w14:textId="77777777" w:rsidR="00AB3300" w:rsidRPr="00823F3C" w:rsidRDefault="00AB3300" w:rsidP="00AB3300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56618185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 xml:space="preserve">Berend T. Iván: A történettudomány társadalmi hasznossága. In: Uő: Napjaink – </w:t>
      </w:r>
    </w:p>
    <w:p w14:paraId="75B2AA2C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a történelemben. Magvető Kiadó, Budapest, 1980.</w:t>
      </w:r>
    </w:p>
    <w:p w14:paraId="62375889" w14:textId="77777777" w:rsidR="00792D27" w:rsidRDefault="00792D27" w:rsidP="002656D3">
      <w:pPr>
        <w:spacing w:line="360" w:lineRule="auto"/>
        <w:rPr>
          <w:bCs/>
        </w:rPr>
      </w:pPr>
      <w:r>
        <w:rPr>
          <w:bCs/>
        </w:rPr>
        <w:t xml:space="preserve">Csapó Benő: Az iskolai műveltség. Osiris Kiadó, Budapest, 2002. </w:t>
      </w:r>
    </w:p>
    <w:p w14:paraId="004C7809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Csepela Jánosné - Horváth Péter - Katona András - Nagyajtai Anna: A történelemtanítás gyakorlata: Tantárgypedagógiai tankönyv. Budapest, 2003.</w:t>
      </w:r>
    </w:p>
    <w:p w14:paraId="10A592D7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Érsek Attila: Változó történelemtanítás: új technikák és módszerek a történelemtanári munkában. Szombathely, 2015.</w:t>
      </w:r>
    </w:p>
    <w:p w14:paraId="3AFF03F8" w14:textId="77777777" w:rsidR="00792D27" w:rsidRDefault="00792D27" w:rsidP="002656D3">
      <w:pPr>
        <w:spacing w:line="360" w:lineRule="auto"/>
        <w:rPr>
          <w:bCs/>
        </w:rPr>
      </w:pPr>
      <w:r>
        <w:rPr>
          <w:bCs/>
        </w:rPr>
        <w:t xml:space="preserve">F. Dárdai Ágnes: </w:t>
      </w:r>
      <w:r w:rsidRPr="00792D27">
        <w:rPr>
          <w:bCs/>
        </w:rPr>
        <w:t>Történelmi megismerés – történelmi gondolkodás I-II. Budapest, 2006</w:t>
      </w:r>
    </w:p>
    <w:p w14:paraId="64481C56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Gyáni Gábor: Történetírás: a nemzeti emlékezet tudománya? In: Uő: Emlékezés, emlékezet és a történelem elbeszélése. Napvilág Kiadó, Budapest, 2000.</w:t>
      </w:r>
    </w:p>
    <w:p w14:paraId="3D73FA17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Katona András (szerk.): A történelemtanítás gyakorlata. Budapest, 2000</w:t>
      </w:r>
    </w:p>
    <w:p w14:paraId="254E1EF2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Katona András – Sallai József: A történelemtanítás elmélete. Budapest, 2002</w:t>
      </w:r>
    </w:p>
    <w:p w14:paraId="4105F48B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Knausz Imre: Tudjuk, de nem tesszük. Töprengés a történelemtanításról. In: Uő: Történelem és oktatás. FPI, Budapest, 1998, 173–185. o.</w:t>
      </w:r>
    </w:p>
    <w:p w14:paraId="1C834F0A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Knausz Imre: Az évszámokon innen és túl…: Megújuló történelemtanítás. Budapest, 2001.</w:t>
      </w:r>
    </w:p>
    <w:p w14:paraId="747C049A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Kovács István – Kovács Istvánné – Óbis Hajnalka: A változó történelemoktatás. Debrecen, 2015.</w:t>
      </w:r>
    </w:p>
    <w:p w14:paraId="54C97D35" w14:textId="77777777" w:rsidR="002656D3" w:rsidRDefault="002656D3" w:rsidP="002656D3">
      <w:pPr>
        <w:spacing w:line="360" w:lineRule="auto"/>
        <w:rPr>
          <w:bCs/>
        </w:rPr>
      </w:pPr>
      <w:r w:rsidRPr="000A364F">
        <w:rPr>
          <w:bCs/>
        </w:rPr>
        <w:t xml:space="preserve">Történelemtanítás. Online didaktikai folyóirat: </w:t>
      </w:r>
      <w:hyperlink r:id="rId7" w:history="1">
        <w:r w:rsidRPr="00A04701">
          <w:rPr>
            <w:rStyle w:val="Hiperhivatkozs"/>
            <w:bCs/>
          </w:rPr>
          <w:t>http://www.folyoirat.tortenelemtanitas.hu/</w:t>
        </w:r>
      </w:hyperlink>
      <w:r>
        <w:rPr>
          <w:bCs/>
        </w:rPr>
        <w:t xml:space="preserve"> </w:t>
      </w:r>
    </w:p>
    <w:p w14:paraId="50D53E6F" w14:textId="77777777" w:rsidR="002656D3" w:rsidRDefault="002656D3" w:rsidP="002656D3">
      <w:pPr>
        <w:spacing w:line="360" w:lineRule="auto"/>
        <w:rPr>
          <w:bCs/>
        </w:rPr>
      </w:pPr>
    </w:p>
    <w:p w14:paraId="1FC8FC8C" w14:textId="77777777" w:rsidR="002656D3" w:rsidRDefault="002656D3" w:rsidP="002656D3">
      <w:pPr>
        <w:spacing w:line="360" w:lineRule="auto"/>
        <w:rPr>
          <w:bCs/>
        </w:rPr>
      </w:pPr>
    </w:p>
    <w:p w14:paraId="7C8D40A0" w14:textId="77777777" w:rsidR="00C57E88" w:rsidRDefault="00C57E88" w:rsidP="002656D3">
      <w:pPr>
        <w:spacing w:line="360" w:lineRule="auto"/>
        <w:rPr>
          <w:bCs/>
        </w:rPr>
      </w:pPr>
    </w:p>
    <w:p w14:paraId="51F53C0D" w14:textId="77777777" w:rsidR="00C57E88" w:rsidRDefault="00C57E88" w:rsidP="002656D3">
      <w:pPr>
        <w:spacing w:line="360" w:lineRule="auto"/>
        <w:rPr>
          <w:bCs/>
        </w:rPr>
      </w:pPr>
    </w:p>
    <w:p w14:paraId="480D975D" w14:textId="4612B3BF" w:rsidR="002656D3" w:rsidRPr="00E1130D" w:rsidRDefault="00B1469E" w:rsidP="002656D3">
      <w:pPr>
        <w:spacing w:line="360" w:lineRule="auto"/>
        <w:rPr>
          <w:b/>
          <w:bCs/>
        </w:rPr>
      </w:pPr>
      <w:r>
        <w:rPr>
          <w:b/>
          <w:bCs/>
        </w:rPr>
        <w:t>Nyíregyháza, 202</w:t>
      </w:r>
      <w:r w:rsidR="001A7EFC">
        <w:rPr>
          <w:b/>
          <w:bCs/>
        </w:rPr>
        <w:t>4</w:t>
      </w:r>
      <w:r w:rsidR="002656D3" w:rsidRPr="00E1130D">
        <w:rPr>
          <w:b/>
          <w:bCs/>
        </w:rPr>
        <w:t xml:space="preserve">. </w:t>
      </w:r>
      <w:r w:rsidR="002656D3">
        <w:rPr>
          <w:b/>
          <w:bCs/>
        </w:rPr>
        <w:t>augusztus</w:t>
      </w:r>
      <w:r w:rsidR="002656D3" w:rsidRPr="00E1130D">
        <w:rPr>
          <w:b/>
          <w:bCs/>
        </w:rPr>
        <w:t xml:space="preserve"> </w:t>
      </w:r>
      <w:r w:rsidR="001A7EFC">
        <w:rPr>
          <w:b/>
          <w:bCs/>
        </w:rPr>
        <w:t>30</w:t>
      </w:r>
      <w:r w:rsidR="002656D3" w:rsidRPr="00E1130D">
        <w:rPr>
          <w:b/>
          <w:bCs/>
        </w:rPr>
        <w:t>.</w:t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  <w:t>Dr. Szabó-Zsoldos Gábor</w:t>
      </w:r>
    </w:p>
    <w:p w14:paraId="4C74A00E" w14:textId="77777777" w:rsidR="002656D3" w:rsidRPr="00E1130D" w:rsidRDefault="002656D3" w:rsidP="002656D3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312D07B0" w14:textId="77777777" w:rsidR="004206AF" w:rsidRPr="009A4485" w:rsidRDefault="004206AF" w:rsidP="0045504F">
      <w:pPr>
        <w:jc w:val="both"/>
      </w:pPr>
    </w:p>
    <w:sectPr w:rsidR="004206AF" w:rsidRPr="009A4485" w:rsidSect="00A5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052766">
    <w:abstractNumId w:val="27"/>
  </w:num>
  <w:num w:numId="2" w16cid:durableId="754402074">
    <w:abstractNumId w:val="3"/>
  </w:num>
  <w:num w:numId="3" w16cid:durableId="224879152">
    <w:abstractNumId w:val="17"/>
  </w:num>
  <w:num w:numId="4" w16cid:durableId="111369464">
    <w:abstractNumId w:val="19"/>
  </w:num>
  <w:num w:numId="5" w16cid:durableId="381248276">
    <w:abstractNumId w:val="0"/>
  </w:num>
  <w:num w:numId="6" w16cid:durableId="642349342">
    <w:abstractNumId w:val="13"/>
  </w:num>
  <w:num w:numId="7" w16cid:durableId="1679576456">
    <w:abstractNumId w:val="6"/>
  </w:num>
  <w:num w:numId="8" w16cid:durableId="991640590">
    <w:abstractNumId w:val="21"/>
  </w:num>
  <w:num w:numId="9" w16cid:durableId="1720085877">
    <w:abstractNumId w:val="7"/>
  </w:num>
  <w:num w:numId="10" w16cid:durableId="800418648">
    <w:abstractNumId w:val="18"/>
  </w:num>
  <w:num w:numId="11" w16cid:durableId="511532863">
    <w:abstractNumId w:val="22"/>
  </w:num>
  <w:num w:numId="12" w16cid:durableId="871960575">
    <w:abstractNumId w:val="25"/>
  </w:num>
  <w:num w:numId="13" w16cid:durableId="2118717845">
    <w:abstractNumId w:val="29"/>
  </w:num>
  <w:num w:numId="14" w16cid:durableId="2101172058">
    <w:abstractNumId w:val="10"/>
  </w:num>
  <w:num w:numId="15" w16cid:durableId="1525703988">
    <w:abstractNumId w:val="12"/>
  </w:num>
  <w:num w:numId="16" w16cid:durableId="616448582">
    <w:abstractNumId w:val="4"/>
  </w:num>
  <w:num w:numId="17" w16cid:durableId="761532317">
    <w:abstractNumId w:val="1"/>
  </w:num>
  <w:num w:numId="18" w16cid:durableId="555893483">
    <w:abstractNumId w:val="23"/>
  </w:num>
  <w:num w:numId="19" w16cid:durableId="1216551967">
    <w:abstractNumId w:val="24"/>
  </w:num>
  <w:num w:numId="20" w16cid:durableId="750810600">
    <w:abstractNumId w:val="8"/>
  </w:num>
  <w:num w:numId="21" w16cid:durableId="1799180813">
    <w:abstractNumId w:val="2"/>
  </w:num>
  <w:num w:numId="22" w16cid:durableId="763645856">
    <w:abstractNumId w:val="26"/>
  </w:num>
  <w:num w:numId="23" w16cid:durableId="629287232">
    <w:abstractNumId w:val="15"/>
  </w:num>
  <w:num w:numId="24" w16cid:durableId="55471661">
    <w:abstractNumId w:val="16"/>
  </w:num>
  <w:num w:numId="25" w16cid:durableId="508637683">
    <w:abstractNumId w:val="20"/>
  </w:num>
  <w:num w:numId="26" w16cid:durableId="1597443984">
    <w:abstractNumId w:val="14"/>
  </w:num>
  <w:num w:numId="27" w16cid:durableId="1243447214">
    <w:abstractNumId w:val="9"/>
  </w:num>
  <w:num w:numId="28" w16cid:durableId="1840458510">
    <w:abstractNumId w:val="5"/>
  </w:num>
  <w:num w:numId="29" w16cid:durableId="1592082569">
    <w:abstractNumId w:val="28"/>
  </w:num>
  <w:num w:numId="30" w16cid:durableId="1281572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17849"/>
    <w:rsid w:val="00042EE9"/>
    <w:rsid w:val="0008130D"/>
    <w:rsid w:val="00084869"/>
    <w:rsid w:val="00086551"/>
    <w:rsid w:val="00090EDD"/>
    <w:rsid w:val="000A6D30"/>
    <w:rsid w:val="000B2786"/>
    <w:rsid w:val="000C12F3"/>
    <w:rsid w:val="000C383D"/>
    <w:rsid w:val="000F1C60"/>
    <w:rsid w:val="000F6E2C"/>
    <w:rsid w:val="00142AC0"/>
    <w:rsid w:val="00162D62"/>
    <w:rsid w:val="00171ECD"/>
    <w:rsid w:val="00195A56"/>
    <w:rsid w:val="0019650F"/>
    <w:rsid w:val="001A7EFC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56D3"/>
    <w:rsid w:val="00294D32"/>
    <w:rsid w:val="002B579A"/>
    <w:rsid w:val="002B7295"/>
    <w:rsid w:val="002C2F97"/>
    <w:rsid w:val="002C3F38"/>
    <w:rsid w:val="002C5D8C"/>
    <w:rsid w:val="002F4EA6"/>
    <w:rsid w:val="002F706E"/>
    <w:rsid w:val="003176A9"/>
    <w:rsid w:val="00326318"/>
    <w:rsid w:val="00326582"/>
    <w:rsid w:val="00334D9E"/>
    <w:rsid w:val="00345524"/>
    <w:rsid w:val="003518F8"/>
    <w:rsid w:val="0035351B"/>
    <w:rsid w:val="003540CE"/>
    <w:rsid w:val="0037321B"/>
    <w:rsid w:val="003762E5"/>
    <w:rsid w:val="003B1770"/>
    <w:rsid w:val="003D2E44"/>
    <w:rsid w:val="0040160E"/>
    <w:rsid w:val="0040546B"/>
    <w:rsid w:val="004206AF"/>
    <w:rsid w:val="00421C9C"/>
    <w:rsid w:val="004371B6"/>
    <w:rsid w:val="004413F6"/>
    <w:rsid w:val="004457BD"/>
    <w:rsid w:val="0045504F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1440A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0594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56E1"/>
    <w:rsid w:val="00777B96"/>
    <w:rsid w:val="0078431A"/>
    <w:rsid w:val="007853B7"/>
    <w:rsid w:val="00786B5D"/>
    <w:rsid w:val="00792D27"/>
    <w:rsid w:val="00793543"/>
    <w:rsid w:val="00795C92"/>
    <w:rsid w:val="007A2DCD"/>
    <w:rsid w:val="007B260A"/>
    <w:rsid w:val="007B3CAA"/>
    <w:rsid w:val="007C180E"/>
    <w:rsid w:val="007C23AD"/>
    <w:rsid w:val="008013D9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2147D"/>
    <w:rsid w:val="009638AC"/>
    <w:rsid w:val="009729E7"/>
    <w:rsid w:val="0097460F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7BD9"/>
    <w:rsid w:val="00A507DC"/>
    <w:rsid w:val="00A50FC3"/>
    <w:rsid w:val="00A573A6"/>
    <w:rsid w:val="00A72CBA"/>
    <w:rsid w:val="00A73C97"/>
    <w:rsid w:val="00A81416"/>
    <w:rsid w:val="00A83407"/>
    <w:rsid w:val="00AA168C"/>
    <w:rsid w:val="00AA5F91"/>
    <w:rsid w:val="00AB3300"/>
    <w:rsid w:val="00AB678A"/>
    <w:rsid w:val="00AD2140"/>
    <w:rsid w:val="00AD2C10"/>
    <w:rsid w:val="00AD48D5"/>
    <w:rsid w:val="00AE0209"/>
    <w:rsid w:val="00AE50B6"/>
    <w:rsid w:val="00AE69E1"/>
    <w:rsid w:val="00AE7DE9"/>
    <w:rsid w:val="00AF020B"/>
    <w:rsid w:val="00AF0F72"/>
    <w:rsid w:val="00B1365A"/>
    <w:rsid w:val="00B1469E"/>
    <w:rsid w:val="00B3063D"/>
    <w:rsid w:val="00B47D25"/>
    <w:rsid w:val="00B53332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57E88"/>
    <w:rsid w:val="00C61BBD"/>
    <w:rsid w:val="00C65F48"/>
    <w:rsid w:val="00C82300"/>
    <w:rsid w:val="00C84168"/>
    <w:rsid w:val="00CC3298"/>
    <w:rsid w:val="00CC543F"/>
    <w:rsid w:val="00CE0EF9"/>
    <w:rsid w:val="00CE3990"/>
    <w:rsid w:val="00CF3499"/>
    <w:rsid w:val="00CF6705"/>
    <w:rsid w:val="00D007A3"/>
    <w:rsid w:val="00D11C93"/>
    <w:rsid w:val="00D31F61"/>
    <w:rsid w:val="00D37C44"/>
    <w:rsid w:val="00D46F84"/>
    <w:rsid w:val="00D47C44"/>
    <w:rsid w:val="00D53274"/>
    <w:rsid w:val="00D552CE"/>
    <w:rsid w:val="00D568FE"/>
    <w:rsid w:val="00D635C7"/>
    <w:rsid w:val="00D67105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65817"/>
    <w:rsid w:val="00E75F2D"/>
    <w:rsid w:val="00E848CD"/>
    <w:rsid w:val="00E90952"/>
    <w:rsid w:val="00E9248B"/>
    <w:rsid w:val="00E97419"/>
    <w:rsid w:val="00EA28D1"/>
    <w:rsid w:val="00EA6159"/>
    <w:rsid w:val="00EB204B"/>
    <w:rsid w:val="00EC0697"/>
    <w:rsid w:val="00ED5BA5"/>
    <w:rsid w:val="00ED5D72"/>
    <w:rsid w:val="00EE532E"/>
    <w:rsid w:val="00EE59B3"/>
    <w:rsid w:val="00EF5A91"/>
    <w:rsid w:val="00F00739"/>
    <w:rsid w:val="00F0169A"/>
    <w:rsid w:val="00F0523A"/>
    <w:rsid w:val="00F057CF"/>
    <w:rsid w:val="00F371C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C3D0"/>
  <w15:docId w15:val="{4FDE4E01-D3AA-41AF-8D58-25C6616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455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lyoirat.tortenelemtanita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3</cp:revision>
  <dcterms:created xsi:type="dcterms:W3CDTF">2024-09-01T18:44:00Z</dcterms:created>
  <dcterms:modified xsi:type="dcterms:W3CDTF">2024-09-01T18:44:00Z</dcterms:modified>
</cp:coreProperties>
</file>