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94" w:rsidRDefault="00A26594" w:rsidP="00A26594">
      <w:pPr>
        <w:jc w:val="center"/>
        <w:rPr>
          <w:b/>
        </w:rPr>
      </w:pPr>
      <w:r>
        <w:rPr>
          <w:b/>
        </w:rPr>
        <w:t>TEMATIKA(TRO</w:t>
      </w:r>
      <w:r w:rsidRPr="005835AB">
        <w:rPr>
          <w:b/>
        </w:rPr>
        <w:t xml:space="preserve"> </w:t>
      </w:r>
      <w:r>
        <w:rPr>
          <w:b/>
        </w:rPr>
        <w:t>2014</w:t>
      </w:r>
      <w:r w:rsidRPr="005835AB">
        <w:rPr>
          <w:b/>
        </w:rPr>
        <w:t>)</w:t>
      </w:r>
    </w:p>
    <w:p w:rsidR="00A26594" w:rsidRPr="00B41EF2" w:rsidRDefault="00A26594" w:rsidP="00A26594">
      <w:pPr>
        <w:jc w:val="center"/>
        <w:rPr>
          <w:b/>
        </w:rPr>
      </w:pPr>
      <w:r>
        <w:rPr>
          <w:b/>
        </w:rPr>
        <w:t>Parlamentarizmus Magyarországon (1867-1918)</w:t>
      </w:r>
    </w:p>
    <w:p w:rsidR="00A26594" w:rsidRDefault="00A26594" w:rsidP="00A26594">
      <w:pPr>
        <w:jc w:val="both"/>
      </w:pPr>
    </w:p>
    <w:p w:rsidR="00A26594" w:rsidRDefault="00A26594" w:rsidP="00A26594">
      <w:pPr>
        <w:jc w:val="both"/>
        <w:rPr>
          <w:b/>
        </w:rPr>
      </w:pPr>
      <w:r w:rsidRPr="0078017A">
        <w:rPr>
          <w:b/>
        </w:rPr>
        <w:t xml:space="preserve">A tantárgy elsajátításának célja: </w:t>
      </w:r>
    </w:p>
    <w:p w:rsidR="00A26594" w:rsidRPr="00380E5C" w:rsidRDefault="00A26594" w:rsidP="00A26594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B53A9">
        <w:rPr>
          <w:rFonts w:ascii="Times New Roman" w:hAnsi="Times New Roman" w:cs="Times New Roman"/>
          <w:sz w:val="24"/>
          <w:szCs w:val="24"/>
        </w:rPr>
        <w:t xml:space="preserve"> hallgatók megismertetése a dualizmus korában működő állami struktúrával, a korszak országgyűlési képviselő-választásainak törvényi feltételeivel, mechanizmusával, a pártrendszer frontvonalaival, a pártprogramokkal.</w:t>
      </w:r>
    </w:p>
    <w:p w:rsidR="00A26594" w:rsidRDefault="00A26594" w:rsidP="00A26594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  <w:r w:rsidRPr="00380E5C">
        <w:rPr>
          <w:rFonts w:ascii="Times New Roman" w:hAnsi="Times New Roman" w:cs="Times New Roman"/>
          <w:sz w:val="24"/>
          <w:szCs w:val="24"/>
        </w:rPr>
        <w:t>A forráselemző készség (a források megértése, interpretációja), a kritikai gondolkodás, a retorikai és vitatkozási készség, a kreativitás fejlesztése. A tér- és időérzékelés képességének elmélyítése.</w:t>
      </w:r>
    </w:p>
    <w:p w:rsidR="00001236" w:rsidRDefault="00A26594" w:rsidP="00A26594">
      <w:pPr>
        <w:spacing w:line="360" w:lineRule="auto"/>
        <w:rPr>
          <w:b/>
          <w:bCs/>
        </w:rPr>
      </w:pPr>
      <w:r>
        <w:rPr>
          <w:b/>
          <w:bCs/>
        </w:rPr>
        <w:t xml:space="preserve">Ismeretanyag: </w:t>
      </w:r>
    </w:p>
    <w:p w:rsidR="00A26594" w:rsidRDefault="00A26594" w:rsidP="00A26594">
      <w:pPr>
        <w:spacing w:line="360" w:lineRule="auto"/>
        <w:rPr>
          <w:bCs/>
        </w:rPr>
      </w:pPr>
      <w:r w:rsidRPr="00200899">
        <w:rPr>
          <w:bCs/>
        </w:rPr>
        <w:t>A parlamentáris rendszer jellege a dualizmus kori Magyarországon. Dualizmus kori kormányok tevékenysége. A dualizmus nyugalmi és válságperiódusának pártviszonyai. Az országgyűlési képviselő-választások lebonyolítási mechanizmusa. Szellemi irányzatok Magyarországon a 19. század utolsó harmadától az 1. világháborúig. A „nemzeti ellenállás” Szatmár vármegye példáján keresztül. A nők bekapcsolódása a „nemzeti ellenállásba”. A tulipán mozgalom Szatmárban. Szellemi irányzatok Magyarországon a 19. század utolsó harmadától az 1. világháborúig.</w:t>
      </w:r>
    </w:p>
    <w:p w:rsidR="00001236" w:rsidRPr="00200899" w:rsidRDefault="00001236" w:rsidP="00A26594">
      <w:pPr>
        <w:spacing w:line="360" w:lineRule="auto"/>
        <w:rPr>
          <w:bCs/>
        </w:rPr>
      </w:pPr>
      <w:r w:rsidRPr="00200899">
        <w:t>Vonatkozó helytörténeti példák taglalása.</w:t>
      </w:r>
    </w:p>
    <w:p w:rsidR="00001236" w:rsidRDefault="00001236" w:rsidP="00A26594">
      <w:pPr>
        <w:jc w:val="both"/>
        <w:rPr>
          <w:b/>
          <w:bCs/>
        </w:rPr>
      </w:pPr>
    </w:p>
    <w:p w:rsidR="00A26594" w:rsidRPr="0078017A" w:rsidRDefault="00A26594" w:rsidP="00A26594">
      <w:pPr>
        <w:jc w:val="both"/>
        <w:rPr>
          <w:b/>
        </w:rPr>
      </w:pPr>
      <w:r w:rsidRPr="0078017A">
        <w:rPr>
          <w:b/>
        </w:rPr>
        <w:t xml:space="preserve">Tantárgyi követelmények: </w:t>
      </w:r>
    </w:p>
    <w:p w:rsidR="00001236" w:rsidRDefault="00A26594" w:rsidP="00A26594">
      <w:pPr>
        <w:jc w:val="both"/>
      </w:pPr>
      <w:r>
        <w:t xml:space="preserve">A tantárgy </w:t>
      </w:r>
      <w:r w:rsidRPr="00A66BBA">
        <w:rPr>
          <w:b/>
        </w:rPr>
        <w:t>kollokviummal</w:t>
      </w:r>
      <w:r>
        <w:t xml:space="preserve"> zárul. </w:t>
      </w:r>
    </w:p>
    <w:p w:rsidR="00A26594" w:rsidRDefault="00A26594" w:rsidP="00A26594">
      <w:pPr>
        <w:jc w:val="both"/>
      </w:pPr>
      <w:r>
        <w:t>A számonkérés módjai: a hallgatóknak önálló könyvészeti kutatást kell végezniük, melynek eredményét kiselőadás keretén belül ismertetik.</w:t>
      </w:r>
      <w:r w:rsidRPr="00DC21DC">
        <w:t xml:space="preserve"> </w:t>
      </w:r>
      <w:r>
        <w:t>Ennek eredménye és a vizsgatétel elmondására kapott jegy átlaga adja a kurzus érdemjegyét. A sikeres érdemjegy megszerzésének feltétele, hogy egyik érdemjegy sem lehet elégtelen. Sikertelen kiselőadás javítására a vizsgaidőszakban biztosítok lehetőséget.</w:t>
      </w:r>
    </w:p>
    <w:p w:rsidR="00A26594" w:rsidRDefault="00A26594" w:rsidP="00A26594">
      <w:pPr>
        <w:rPr>
          <w:b/>
        </w:rPr>
      </w:pPr>
    </w:p>
    <w:p w:rsidR="00A26594" w:rsidRPr="005D7B14" w:rsidRDefault="00A26594" w:rsidP="00A26594">
      <w:pPr>
        <w:rPr>
          <w:b/>
        </w:rPr>
      </w:pPr>
      <w:r w:rsidRPr="005D7B14">
        <w:rPr>
          <w:b/>
        </w:rPr>
        <w:t xml:space="preserve">Szemináriumi és kollokviumi témák: </w:t>
      </w:r>
    </w:p>
    <w:p w:rsidR="00001236" w:rsidRPr="005D7B14" w:rsidRDefault="00001236" w:rsidP="00A26594">
      <w:pPr>
        <w:rPr>
          <w:b/>
        </w:rPr>
      </w:pPr>
    </w:p>
    <w:p w:rsidR="00001236" w:rsidRPr="005D7B14" w:rsidRDefault="00001236" w:rsidP="00A26594">
      <w:pPr>
        <w:rPr>
          <w:b/>
        </w:rPr>
      </w:pPr>
    </w:p>
    <w:p w:rsidR="00001236" w:rsidRPr="005D7B14" w:rsidRDefault="00001236" w:rsidP="000012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14">
        <w:rPr>
          <w:rFonts w:ascii="Times New Roman" w:hAnsi="Times New Roman" w:cs="Times New Roman"/>
          <w:b/>
          <w:sz w:val="24"/>
          <w:szCs w:val="24"/>
        </w:rPr>
        <w:t>Magyarország gazdasága a 19. század második felében</w:t>
      </w:r>
    </w:p>
    <w:p w:rsidR="00001236" w:rsidRPr="005D7B14" w:rsidRDefault="00001236" w:rsidP="00A26594">
      <w:pPr>
        <w:rPr>
          <w:b/>
        </w:rPr>
      </w:pPr>
    </w:p>
    <w:p w:rsidR="00001236" w:rsidRPr="005D7B14" w:rsidRDefault="00001236" w:rsidP="000012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14">
        <w:rPr>
          <w:rFonts w:ascii="Times New Roman" w:hAnsi="Times New Roman" w:cs="Times New Roman"/>
          <w:b/>
          <w:sz w:val="24"/>
          <w:szCs w:val="24"/>
        </w:rPr>
        <w:t>Magyarország társadalma a 19. század második felében</w:t>
      </w:r>
    </w:p>
    <w:p w:rsidR="00A26594" w:rsidRPr="005D7B14" w:rsidRDefault="00A26594" w:rsidP="00A26594">
      <w:pPr>
        <w:jc w:val="both"/>
      </w:pPr>
    </w:p>
    <w:p w:rsidR="00A26594" w:rsidRPr="005D7B14" w:rsidRDefault="00A26594" w:rsidP="000012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14">
        <w:rPr>
          <w:rFonts w:ascii="Times New Roman" w:hAnsi="Times New Roman" w:cs="Times New Roman"/>
          <w:b/>
          <w:sz w:val="24"/>
          <w:szCs w:val="24"/>
        </w:rPr>
        <w:t xml:space="preserve"> A dualizmus nyugalmi és válságperiódusának historiográfiája</w:t>
      </w:r>
    </w:p>
    <w:p w:rsidR="00A26594" w:rsidRPr="005D7B14" w:rsidRDefault="00001236" w:rsidP="00A26594">
      <w:pPr>
        <w:jc w:val="both"/>
        <w:rPr>
          <w:b/>
        </w:rPr>
      </w:pPr>
      <w:r w:rsidRPr="005D7B14">
        <w:rPr>
          <w:b/>
        </w:rPr>
        <w:t xml:space="preserve">              </w:t>
      </w:r>
      <w:r w:rsidR="00A26594" w:rsidRPr="005D7B14">
        <w:rPr>
          <w:b/>
        </w:rPr>
        <w:t>A „</w:t>
      </w:r>
      <w:proofErr w:type="spellStart"/>
      <w:r w:rsidR="00A26594" w:rsidRPr="005D7B14">
        <w:rPr>
          <w:b/>
        </w:rPr>
        <w:t>new</w:t>
      </w:r>
      <w:proofErr w:type="spellEnd"/>
      <w:r w:rsidR="00A26594" w:rsidRPr="005D7B14">
        <w:rPr>
          <w:b/>
        </w:rPr>
        <w:t xml:space="preserve"> </w:t>
      </w:r>
      <w:proofErr w:type="spellStart"/>
      <w:r w:rsidR="00A26594" w:rsidRPr="005D7B14">
        <w:rPr>
          <w:b/>
        </w:rPr>
        <w:t>history</w:t>
      </w:r>
      <w:proofErr w:type="spellEnd"/>
      <w:r w:rsidR="00A26594" w:rsidRPr="005D7B14">
        <w:rPr>
          <w:b/>
        </w:rPr>
        <w:t>”, mint történetírói törekvés</w:t>
      </w:r>
    </w:p>
    <w:p w:rsidR="00A26594" w:rsidRPr="005D7B14" w:rsidRDefault="00A26594" w:rsidP="00A26594">
      <w:pPr>
        <w:jc w:val="both"/>
        <w:rPr>
          <w:b/>
        </w:rPr>
      </w:pPr>
    </w:p>
    <w:p w:rsidR="00A26594" w:rsidRPr="005D7B14" w:rsidRDefault="00001236" w:rsidP="00001236">
      <w:pPr>
        <w:jc w:val="both"/>
        <w:rPr>
          <w:b/>
        </w:rPr>
      </w:pPr>
      <w:r w:rsidRPr="005D7B14">
        <w:rPr>
          <w:b/>
        </w:rPr>
        <w:t xml:space="preserve">       4</w:t>
      </w:r>
      <w:r w:rsidR="00A26594" w:rsidRPr="005D7B14">
        <w:rPr>
          <w:b/>
        </w:rPr>
        <w:t>. Az osztrák-magyar kiegyezés. Történészviták a kiegyezés értékeléséről.</w:t>
      </w:r>
    </w:p>
    <w:p w:rsidR="005D7B14" w:rsidRPr="005D7B14" w:rsidRDefault="00001236" w:rsidP="005D7B14">
      <w:pPr>
        <w:jc w:val="both"/>
        <w:rPr>
          <w:b/>
        </w:rPr>
      </w:pPr>
      <w:r w:rsidRPr="005D7B14">
        <w:rPr>
          <w:b/>
        </w:rPr>
        <w:t xml:space="preserve">              </w:t>
      </w:r>
      <w:r w:rsidR="00A26594" w:rsidRPr="005D7B14">
        <w:rPr>
          <w:b/>
        </w:rPr>
        <w:t>A parlamentáris rendszer jellege a dualizmus kori Magyarországon</w:t>
      </w:r>
    </w:p>
    <w:p w:rsidR="005D7B14" w:rsidRPr="005D7B14" w:rsidRDefault="005D7B14" w:rsidP="005D7B14">
      <w:pPr>
        <w:jc w:val="both"/>
        <w:rPr>
          <w:b/>
        </w:rPr>
      </w:pPr>
    </w:p>
    <w:p w:rsidR="00496B80" w:rsidRPr="005D7B14" w:rsidRDefault="005D7B14" w:rsidP="005D7B14">
      <w:pPr>
        <w:jc w:val="both"/>
        <w:rPr>
          <w:b/>
        </w:rPr>
      </w:pPr>
      <w:r w:rsidRPr="005D7B14">
        <w:rPr>
          <w:b/>
        </w:rPr>
        <w:t xml:space="preserve">       5. </w:t>
      </w:r>
      <w:r w:rsidR="00496B80" w:rsidRPr="005D7B14">
        <w:rPr>
          <w:b/>
        </w:rPr>
        <w:t>Andrássy Gyula  és Tisza Kálmán miniszterelnöksége</w:t>
      </w:r>
    </w:p>
    <w:p w:rsidR="005D7B14" w:rsidRPr="005D7B14" w:rsidRDefault="005D7B14" w:rsidP="005D7B14">
      <w:pPr>
        <w:pStyle w:val="Listaszerbekezd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B80" w:rsidRPr="005D7B14" w:rsidRDefault="005D7B14" w:rsidP="005D7B14">
      <w:pPr>
        <w:jc w:val="both"/>
        <w:rPr>
          <w:b/>
        </w:rPr>
      </w:pPr>
      <w:r w:rsidRPr="005D7B14">
        <w:rPr>
          <w:b/>
        </w:rPr>
        <w:t xml:space="preserve">        6. </w:t>
      </w:r>
      <w:r w:rsidR="00496B80" w:rsidRPr="005D7B14">
        <w:rPr>
          <w:b/>
        </w:rPr>
        <w:t>A dualizmus nyugalmi és válságperiódusának pártviszonyai</w:t>
      </w:r>
    </w:p>
    <w:p w:rsidR="00A26594" w:rsidRPr="005D7B14" w:rsidRDefault="00A26594" w:rsidP="00A26594">
      <w:pPr>
        <w:jc w:val="both"/>
        <w:rPr>
          <w:b/>
        </w:rPr>
      </w:pPr>
    </w:p>
    <w:p w:rsidR="00A26594" w:rsidRPr="005D7B14" w:rsidRDefault="00A26594" w:rsidP="00A26594">
      <w:pPr>
        <w:jc w:val="both"/>
        <w:rPr>
          <w:b/>
        </w:rPr>
      </w:pPr>
    </w:p>
    <w:p w:rsidR="00A26594" w:rsidRPr="005D7B14" w:rsidRDefault="00CE0204" w:rsidP="00A26594">
      <w:pPr>
        <w:jc w:val="both"/>
        <w:rPr>
          <w:b/>
        </w:rPr>
      </w:pPr>
      <w:r w:rsidRPr="005D7B14">
        <w:rPr>
          <w:b/>
        </w:rPr>
        <w:t xml:space="preserve">            7</w:t>
      </w:r>
      <w:r w:rsidR="00A26594" w:rsidRPr="005D7B14">
        <w:rPr>
          <w:b/>
        </w:rPr>
        <w:t>. A Szapáry, a Wekerle és a Bánffy kormány tevékenysége</w:t>
      </w:r>
    </w:p>
    <w:p w:rsidR="00A26594" w:rsidRPr="005D7B14" w:rsidRDefault="00A26594" w:rsidP="00A26594">
      <w:pPr>
        <w:jc w:val="both"/>
        <w:rPr>
          <w:b/>
        </w:rPr>
      </w:pPr>
    </w:p>
    <w:p w:rsidR="00A26594" w:rsidRPr="005D7B14" w:rsidRDefault="00CE0204" w:rsidP="00A26594">
      <w:pPr>
        <w:jc w:val="both"/>
        <w:rPr>
          <w:b/>
        </w:rPr>
      </w:pPr>
      <w:r w:rsidRPr="005D7B14">
        <w:rPr>
          <w:b/>
        </w:rPr>
        <w:t xml:space="preserve">             8</w:t>
      </w:r>
      <w:r w:rsidR="00A26594" w:rsidRPr="005D7B14">
        <w:rPr>
          <w:b/>
        </w:rPr>
        <w:t xml:space="preserve">. A Széll, a </w:t>
      </w:r>
      <w:proofErr w:type="spellStart"/>
      <w:r w:rsidR="00A26594" w:rsidRPr="005D7B14">
        <w:rPr>
          <w:b/>
        </w:rPr>
        <w:t>Khuen-Héderváry</w:t>
      </w:r>
      <w:proofErr w:type="spellEnd"/>
      <w:r w:rsidR="00A26594" w:rsidRPr="005D7B14">
        <w:rPr>
          <w:b/>
        </w:rPr>
        <w:t xml:space="preserve"> és a Tisza kormány tevékenysége </w:t>
      </w:r>
    </w:p>
    <w:p w:rsidR="00A26594" w:rsidRPr="005D7B14" w:rsidRDefault="00A26594" w:rsidP="00A26594">
      <w:pPr>
        <w:jc w:val="both"/>
        <w:rPr>
          <w:b/>
        </w:rPr>
      </w:pPr>
    </w:p>
    <w:p w:rsidR="00A26594" w:rsidRPr="005D7B14" w:rsidRDefault="00CE0204" w:rsidP="00A26594">
      <w:pPr>
        <w:jc w:val="both"/>
        <w:rPr>
          <w:b/>
        </w:rPr>
      </w:pPr>
      <w:r w:rsidRPr="005D7B14">
        <w:rPr>
          <w:b/>
        </w:rPr>
        <w:t xml:space="preserve">             9</w:t>
      </w:r>
      <w:r w:rsidR="00A26594" w:rsidRPr="005D7B14">
        <w:rPr>
          <w:b/>
        </w:rPr>
        <w:t xml:space="preserve">. Az országgyűlési képviselő-választások lebonyolítási mechanizmusa (törvényi </w:t>
      </w:r>
      <w:r w:rsidRPr="005D7B14">
        <w:rPr>
          <w:b/>
        </w:rPr>
        <w:t xml:space="preserve">  </w:t>
      </w:r>
      <w:r w:rsidR="00A26594" w:rsidRPr="005D7B14">
        <w:rPr>
          <w:b/>
        </w:rPr>
        <w:t>feltételek, választói névjegyzék, választási helyiségek, a fegyveres erők és a parlamenti választások, a mozgósítás rítusai, választási kampányok…)</w:t>
      </w:r>
    </w:p>
    <w:p w:rsidR="00A26594" w:rsidRPr="005D7B14" w:rsidRDefault="00A26594" w:rsidP="00A26594">
      <w:pPr>
        <w:jc w:val="both"/>
        <w:rPr>
          <w:b/>
        </w:rPr>
      </w:pPr>
    </w:p>
    <w:p w:rsidR="00A26594" w:rsidRPr="005D7B14" w:rsidRDefault="00CE0204" w:rsidP="00A26594">
      <w:pPr>
        <w:jc w:val="both"/>
        <w:rPr>
          <w:b/>
        </w:rPr>
      </w:pPr>
      <w:r w:rsidRPr="005D7B14">
        <w:rPr>
          <w:b/>
        </w:rPr>
        <w:t xml:space="preserve">            10</w:t>
      </w:r>
      <w:r w:rsidR="00A26594" w:rsidRPr="005D7B14">
        <w:rPr>
          <w:b/>
        </w:rPr>
        <w:t>.  Az 1905-1906. évi kormányzati válság. A „nemzeti koalíció” pártprogramjai és pártvezérei. A „nemzeti ellenállás” Szatmár vármegye példáján keresztül. A nők bekapcsolódása a „nemzeti ellenállásba”. A tulipán mozgalom Szatmárban.</w:t>
      </w:r>
    </w:p>
    <w:p w:rsidR="00A26594" w:rsidRPr="005D7B14" w:rsidRDefault="00A26594" w:rsidP="00A26594">
      <w:pPr>
        <w:jc w:val="both"/>
        <w:rPr>
          <w:b/>
        </w:rPr>
      </w:pPr>
    </w:p>
    <w:p w:rsidR="00A26594" w:rsidRPr="005D7B14" w:rsidRDefault="00CE0204" w:rsidP="00A26594">
      <w:pPr>
        <w:spacing w:line="360" w:lineRule="auto"/>
        <w:jc w:val="both"/>
        <w:rPr>
          <w:b/>
        </w:rPr>
      </w:pPr>
      <w:r w:rsidRPr="005D7B14">
        <w:rPr>
          <w:b/>
        </w:rPr>
        <w:t xml:space="preserve">             11</w:t>
      </w:r>
      <w:r w:rsidR="00A26594" w:rsidRPr="005D7B14">
        <w:rPr>
          <w:b/>
        </w:rPr>
        <w:t xml:space="preserve">. A koalíciós Wekerle-kormány tevékenysége  </w:t>
      </w:r>
    </w:p>
    <w:p w:rsidR="00CE0204" w:rsidRPr="005D7B14" w:rsidRDefault="00CE0204" w:rsidP="00A26594">
      <w:pPr>
        <w:spacing w:line="360" w:lineRule="auto"/>
        <w:jc w:val="both"/>
        <w:rPr>
          <w:b/>
        </w:rPr>
      </w:pPr>
      <w:r w:rsidRPr="005D7B14">
        <w:rPr>
          <w:b/>
        </w:rPr>
        <w:t xml:space="preserve">             12. A dualizmus válságának okai</w:t>
      </w:r>
    </w:p>
    <w:p w:rsidR="00A26594" w:rsidRPr="005D7B14" w:rsidRDefault="00CE0204" w:rsidP="00A26594">
      <w:pPr>
        <w:spacing w:line="360" w:lineRule="auto"/>
        <w:jc w:val="both"/>
        <w:rPr>
          <w:b/>
        </w:rPr>
      </w:pPr>
      <w:r w:rsidRPr="005D7B14">
        <w:rPr>
          <w:b/>
        </w:rPr>
        <w:t xml:space="preserve">             </w:t>
      </w:r>
      <w:r w:rsidR="00A26594" w:rsidRPr="005D7B14">
        <w:rPr>
          <w:b/>
        </w:rPr>
        <w:t>1</w:t>
      </w:r>
      <w:r w:rsidRPr="005D7B14">
        <w:rPr>
          <w:b/>
        </w:rPr>
        <w:t>3</w:t>
      </w:r>
      <w:r w:rsidR="005D7B14" w:rsidRPr="005D7B14">
        <w:rPr>
          <w:b/>
        </w:rPr>
        <w:t>-14</w:t>
      </w:r>
      <w:r w:rsidR="00A26594" w:rsidRPr="005D7B14">
        <w:rPr>
          <w:b/>
        </w:rPr>
        <w:t>. Szellemi irányzatok Magyarországon a 19. század utolsó harmadától az 1. világháborúig</w:t>
      </w:r>
      <w:r w:rsidR="005D7B14" w:rsidRPr="005D7B14">
        <w:rPr>
          <w:b/>
        </w:rPr>
        <w:t xml:space="preserve">. </w:t>
      </w:r>
      <w:r w:rsidR="00A26594" w:rsidRPr="005D7B14">
        <w:rPr>
          <w:b/>
        </w:rPr>
        <w:t xml:space="preserve">Hazánk politikai rendszere az 1. világháború idején </w:t>
      </w:r>
    </w:p>
    <w:p w:rsidR="00A26594" w:rsidRDefault="00A26594" w:rsidP="00A26594">
      <w:pPr>
        <w:jc w:val="both"/>
        <w:rPr>
          <w:b/>
          <w:sz w:val="22"/>
          <w:szCs w:val="22"/>
        </w:rPr>
      </w:pPr>
    </w:p>
    <w:p w:rsidR="00A26594" w:rsidRPr="009A7F22" w:rsidRDefault="00A26594" w:rsidP="00A26594">
      <w:pPr>
        <w:jc w:val="both"/>
        <w:rPr>
          <w:sz w:val="22"/>
          <w:szCs w:val="22"/>
        </w:rPr>
      </w:pPr>
      <w:r w:rsidRPr="009A7F22">
        <w:rPr>
          <w:b/>
          <w:sz w:val="22"/>
          <w:szCs w:val="22"/>
        </w:rPr>
        <w:t>Kötelező és ajánlott irodalom:</w:t>
      </w:r>
      <w:r w:rsidRPr="009A7F22">
        <w:rPr>
          <w:sz w:val="22"/>
          <w:szCs w:val="22"/>
        </w:rPr>
        <w:t xml:space="preserve"> </w:t>
      </w:r>
    </w:p>
    <w:p w:rsidR="00A26594" w:rsidRPr="009A7F22" w:rsidRDefault="00A26594" w:rsidP="00A26594">
      <w:pPr>
        <w:jc w:val="both"/>
        <w:rPr>
          <w:b/>
          <w:sz w:val="22"/>
          <w:szCs w:val="22"/>
        </w:rPr>
      </w:pPr>
    </w:p>
    <w:p w:rsidR="00A26594" w:rsidRPr="009A7F22" w:rsidRDefault="00A26594" w:rsidP="00A26594">
      <w:pPr>
        <w:jc w:val="both"/>
        <w:rPr>
          <w:b/>
          <w:spacing w:val="-4"/>
          <w:sz w:val="22"/>
          <w:szCs w:val="22"/>
        </w:rPr>
      </w:pPr>
      <w:r w:rsidRPr="009A7F22">
        <w:rPr>
          <w:b/>
          <w:spacing w:val="-4"/>
          <w:sz w:val="22"/>
          <w:szCs w:val="22"/>
        </w:rPr>
        <w:t>Gergely András (szerk.)</w:t>
      </w:r>
      <w:r w:rsidRPr="009A7F22">
        <w:rPr>
          <w:b/>
          <w:sz w:val="22"/>
          <w:szCs w:val="22"/>
        </w:rPr>
        <w:t>: Magyarország története a 19. században. Osiris Kiadó, Bp., 2005.</w:t>
      </w:r>
    </w:p>
    <w:p w:rsidR="00A26594" w:rsidRPr="009A7F22" w:rsidRDefault="00A26594" w:rsidP="00A26594">
      <w:pPr>
        <w:jc w:val="both"/>
        <w:rPr>
          <w:b/>
          <w:spacing w:val="-4"/>
          <w:sz w:val="22"/>
          <w:szCs w:val="22"/>
        </w:rPr>
      </w:pPr>
      <w:r w:rsidRPr="009A7F22">
        <w:rPr>
          <w:b/>
          <w:spacing w:val="-4"/>
          <w:sz w:val="22"/>
          <w:szCs w:val="22"/>
        </w:rPr>
        <w:t xml:space="preserve">Kozári </w:t>
      </w:r>
      <w:proofErr w:type="spellStart"/>
      <w:r w:rsidRPr="009A7F22">
        <w:rPr>
          <w:b/>
          <w:spacing w:val="-4"/>
          <w:sz w:val="22"/>
          <w:szCs w:val="22"/>
        </w:rPr>
        <w:t>Monika</w:t>
      </w:r>
      <w:proofErr w:type="spellEnd"/>
      <w:r w:rsidRPr="009A7F22">
        <w:rPr>
          <w:b/>
          <w:spacing w:val="-4"/>
          <w:sz w:val="22"/>
          <w:szCs w:val="22"/>
        </w:rPr>
        <w:t xml:space="preserve">: A dualista rendszer (1867-1918). </w:t>
      </w:r>
      <w:proofErr w:type="spellStart"/>
      <w:r w:rsidRPr="009A7F22">
        <w:rPr>
          <w:b/>
          <w:spacing w:val="-4"/>
          <w:sz w:val="22"/>
          <w:szCs w:val="22"/>
        </w:rPr>
        <w:t>Pannonica</w:t>
      </w:r>
      <w:proofErr w:type="spellEnd"/>
      <w:r w:rsidRPr="009A7F22">
        <w:rPr>
          <w:b/>
          <w:spacing w:val="-4"/>
          <w:sz w:val="22"/>
          <w:szCs w:val="22"/>
        </w:rPr>
        <w:t xml:space="preserve"> Kiadó, Bp., 2005.</w:t>
      </w:r>
    </w:p>
    <w:p w:rsidR="00A26594" w:rsidRPr="009A7F22" w:rsidRDefault="00A26594" w:rsidP="00A26594">
      <w:pPr>
        <w:jc w:val="both"/>
        <w:rPr>
          <w:b/>
          <w:spacing w:val="-4"/>
          <w:sz w:val="22"/>
          <w:szCs w:val="22"/>
        </w:rPr>
      </w:pPr>
      <w:r w:rsidRPr="009A7F22">
        <w:rPr>
          <w:b/>
          <w:spacing w:val="-4"/>
          <w:sz w:val="22"/>
          <w:szCs w:val="22"/>
        </w:rPr>
        <w:t>Hanák Péter (főszerk.): Magyarország története 1890 – 1918. II. Akadémiai Kiadó, Bp.,1983.</w:t>
      </w:r>
    </w:p>
    <w:p w:rsidR="00A26594" w:rsidRPr="009A7F22" w:rsidRDefault="00A26594" w:rsidP="00A26594">
      <w:pPr>
        <w:jc w:val="both"/>
        <w:rPr>
          <w:b/>
          <w:spacing w:val="-4"/>
          <w:sz w:val="22"/>
          <w:szCs w:val="22"/>
        </w:rPr>
      </w:pPr>
      <w:proofErr w:type="spellStart"/>
      <w:r w:rsidRPr="009A7F22">
        <w:rPr>
          <w:b/>
          <w:spacing w:val="-4"/>
          <w:sz w:val="22"/>
          <w:szCs w:val="22"/>
        </w:rPr>
        <w:t>Veliky</w:t>
      </w:r>
      <w:proofErr w:type="spellEnd"/>
      <w:r w:rsidRPr="009A7F22">
        <w:rPr>
          <w:b/>
          <w:spacing w:val="-4"/>
          <w:sz w:val="22"/>
          <w:szCs w:val="22"/>
        </w:rPr>
        <w:t xml:space="preserve"> János (szerk.): Polgárosodás és szabadság. (Magyarország a XIX. században). Bp., 1999.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Boros Zsuzsanna - Szabó Dániel: Parlamentarizmus Magyarországon 1867-1944. Korona Kiadó, Bp., 1999.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Czövek István: Magyarország és Ausztria az orosz sajtó tükrében. Bessenyei György Könyvkiadó, Nyíregyháza, 2006.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Csapó Csaba: A magyar királyi csendőrség története 1881-1914. Bp., 1999.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Dolmányos István: A magyar parlamenti ellenzék történetéből (1901-1904). Akadémiai Kiadó, Bp., 1963.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Dolmányos István: A koalíció az 1905-1906. évi kormányzati válság idején. Akadémiai Kiadó, Bp.,  1976.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Erényi Tibor: Szocializmus a századelőn. Kossuth Könyvkiadó, Bp., 1979.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z w:val="22"/>
          <w:szCs w:val="22"/>
        </w:rPr>
        <w:t>Galántai József: Magyarország az első világháborúban. Bp., 2001.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Gerő András: Az elsöprő kisebbség. Bp., 1988.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proofErr w:type="spellStart"/>
      <w:r w:rsidRPr="009A7F22">
        <w:rPr>
          <w:sz w:val="22"/>
          <w:szCs w:val="22"/>
        </w:rPr>
        <w:t>Gratz</w:t>
      </w:r>
      <w:proofErr w:type="spellEnd"/>
      <w:r w:rsidRPr="009A7F22">
        <w:rPr>
          <w:sz w:val="22"/>
          <w:szCs w:val="22"/>
        </w:rPr>
        <w:t xml:space="preserve"> Gusztáv: A dualizmus kora. I-II. Bp., 1992.</w:t>
      </w:r>
      <w:r w:rsidRPr="009A7F22">
        <w:rPr>
          <w:spacing w:val="-4"/>
          <w:sz w:val="22"/>
          <w:szCs w:val="22"/>
        </w:rPr>
        <w:t xml:space="preserve"> 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Hanák Péter: Magyarország a Monarchiában. Gondolat, Bp., 1975.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proofErr w:type="spellStart"/>
      <w:r w:rsidRPr="009A7F22">
        <w:rPr>
          <w:spacing w:val="-4"/>
          <w:sz w:val="22"/>
          <w:szCs w:val="22"/>
        </w:rPr>
        <w:t>Harrer</w:t>
      </w:r>
      <w:proofErr w:type="spellEnd"/>
      <w:r w:rsidRPr="009A7F22">
        <w:rPr>
          <w:spacing w:val="-4"/>
          <w:sz w:val="22"/>
          <w:szCs w:val="22"/>
        </w:rPr>
        <w:t xml:space="preserve"> Ferenc: A parlamenti választói jog terjedelme a nagyobb európai államokban. Bp., 1905.</w:t>
      </w:r>
    </w:p>
    <w:p w:rsidR="00A26594" w:rsidRPr="009A7F22" w:rsidRDefault="00A26594" w:rsidP="00A26594">
      <w:pPr>
        <w:jc w:val="both"/>
        <w:rPr>
          <w:sz w:val="22"/>
          <w:szCs w:val="22"/>
        </w:rPr>
      </w:pPr>
      <w:r w:rsidRPr="009A7F22">
        <w:rPr>
          <w:sz w:val="22"/>
          <w:szCs w:val="22"/>
        </w:rPr>
        <w:t>Jónás Károly: Pártpanoptikum – 35 választás, 256 párt – Magyarországon. Bp., 1990.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 xml:space="preserve">Kocka, Jürgen: Elméletek és </w:t>
      </w:r>
      <w:proofErr w:type="spellStart"/>
      <w:r w:rsidRPr="009A7F22">
        <w:rPr>
          <w:spacing w:val="-4"/>
          <w:sz w:val="22"/>
          <w:szCs w:val="22"/>
        </w:rPr>
        <w:t>kvantifikáció</w:t>
      </w:r>
      <w:proofErr w:type="spellEnd"/>
      <w:r w:rsidRPr="009A7F22">
        <w:rPr>
          <w:spacing w:val="-4"/>
          <w:sz w:val="22"/>
          <w:szCs w:val="22"/>
        </w:rPr>
        <w:t xml:space="preserve"> a történetírásban. In: Világtörténet 1986/3-4. </w:t>
      </w:r>
    </w:p>
    <w:p w:rsidR="00A26594" w:rsidRPr="009A7F22" w:rsidRDefault="00A26594" w:rsidP="00A26594">
      <w:pPr>
        <w:jc w:val="both"/>
        <w:rPr>
          <w:sz w:val="22"/>
          <w:szCs w:val="22"/>
        </w:rPr>
      </w:pPr>
      <w:r w:rsidRPr="009A7F22">
        <w:rPr>
          <w:sz w:val="22"/>
          <w:szCs w:val="22"/>
        </w:rPr>
        <w:t>Kristóffy József: Magyarország kálváriája. Az összeomlás útja. Politikai emlékek 1890-1926. Bp., 1927.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z w:val="22"/>
          <w:szCs w:val="22"/>
        </w:rPr>
        <w:t xml:space="preserve">Mérei Gyula – </w:t>
      </w:r>
      <w:proofErr w:type="spellStart"/>
      <w:r w:rsidRPr="009A7F22">
        <w:rPr>
          <w:sz w:val="22"/>
          <w:szCs w:val="22"/>
        </w:rPr>
        <w:t>Pölöskei</w:t>
      </w:r>
      <w:proofErr w:type="spellEnd"/>
      <w:r w:rsidRPr="009A7F22">
        <w:rPr>
          <w:sz w:val="22"/>
          <w:szCs w:val="22"/>
        </w:rPr>
        <w:t xml:space="preserve"> Ferenc (szerk.): Magyarországi pártprogramok 1867-1919. Eötvös Kiadó, Bp., 2003.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Mezey Barna – Szente Zoltán: Európai parlamentarizmus- és alkotmánytörténet. Osiris Kiadó, Bp., 2003.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z w:val="22"/>
          <w:szCs w:val="22"/>
        </w:rPr>
        <w:t>Mucsi Ferenc: A Kristóffy – Garami paktum. Kossuth Könyvkiadó, Bp., 1970.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proofErr w:type="spellStart"/>
      <w:r w:rsidRPr="009A7F22">
        <w:rPr>
          <w:spacing w:val="-4"/>
          <w:sz w:val="22"/>
          <w:szCs w:val="22"/>
        </w:rPr>
        <w:t>Pölöskei</w:t>
      </w:r>
      <w:proofErr w:type="spellEnd"/>
      <w:r w:rsidRPr="009A7F22">
        <w:rPr>
          <w:spacing w:val="-4"/>
          <w:sz w:val="22"/>
          <w:szCs w:val="22"/>
        </w:rPr>
        <w:t xml:space="preserve"> Ferenc: A dualista Magyarország államrendszere és </w:t>
      </w:r>
      <w:proofErr w:type="spellStart"/>
      <w:r w:rsidRPr="009A7F22">
        <w:rPr>
          <w:spacing w:val="-4"/>
          <w:sz w:val="22"/>
          <w:szCs w:val="22"/>
        </w:rPr>
        <w:t>továbbélése</w:t>
      </w:r>
      <w:proofErr w:type="spellEnd"/>
      <w:r w:rsidRPr="009A7F22">
        <w:rPr>
          <w:spacing w:val="-4"/>
          <w:sz w:val="22"/>
          <w:szCs w:val="22"/>
        </w:rPr>
        <w:t>. Bp., 1987.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proofErr w:type="spellStart"/>
      <w:r w:rsidRPr="009A7F22">
        <w:rPr>
          <w:spacing w:val="-4"/>
          <w:sz w:val="22"/>
          <w:szCs w:val="22"/>
        </w:rPr>
        <w:t>Pölöskei</w:t>
      </w:r>
      <w:proofErr w:type="spellEnd"/>
      <w:r w:rsidRPr="009A7F22">
        <w:rPr>
          <w:spacing w:val="-4"/>
          <w:sz w:val="22"/>
          <w:szCs w:val="22"/>
        </w:rPr>
        <w:t xml:space="preserve"> Ferenc: A magyar parlamentarizmus a századfordulón. Bp., 2001.</w:t>
      </w:r>
    </w:p>
    <w:p w:rsidR="00A26594" w:rsidRPr="009A7F22" w:rsidRDefault="00A26594" w:rsidP="00A26594">
      <w:pPr>
        <w:pStyle w:val="Lbjegyzetszveg"/>
        <w:jc w:val="both"/>
        <w:rPr>
          <w:sz w:val="22"/>
          <w:szCs w:val="22"/>
        </w:rPr>
      </w:pPr>
      <w:proofErr w:type="spellStart"/>
      <w:r w:rsidRPr="009A7F22">
        <w:rPr>
          <w:sz w:val="22"/>
          <w:szCs w:val="22"/>
        </w:rPr>
        <w:t>Pölöskei</w:t>
      </w:r>
      <w:proofErr w:type="spellEnd"/>
      <w:r w:rsidRPr="009A7F22">
        <w:rPr>
          <w:sz w:val="22"/>
          <w:szCs w:val="22"/>
        </w:rPr>
        <w:t xml:space="preserve"> Ferenc: A Szabadelvű Párt fényei és árnyai (1875–1906). Bp., 2010.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proofErr w:type="spellStart"/>
      <w:r w:rsidRPr="009A7F22">
        <w:rPr>
          <w:spacing w:val="-4"/>
          <w:sz w:val="22"/>
          <w:szCs w:val="22"/>
        </w:rPr>
        <w:t>Ruszoly</w:t>
      </w:r>
      <w:proofErr w:type="spellEnd"/>
      <w:r w:rsidRPr="009A7F22">
        <w:rPr>
          <w:spacing w:val="-4"/>
          <w:sz w:val="22"/>
          <w:szCs w:val="22"/>
        </w:rPr>
        <w:t xml:space="preserve"> József: A választási bíráskodás Magyarországon 1848-1948. Közgazdasági és Jogi Könyvkiadó, Bp., 1980.</w:t>
      </w:r>
    </w:p>
    <w:p w:rsidR="00A26594" w:rsidRPr="009A7F22" w:rsidRDefault="00A26594" w:rsidP="00A26594">
      <w:pPr>
        <w:jc w:val="both"/>
        <w:outlineLvl w:val="0"/>
        <w:rPr>
          <w:spacing w:val="-4"/>
          <w:sz w:val="22"/>
          <w:szCs w:val="22"/>
        </w:rPr>
      </w:pPr>
      <w:r w:rsidRPr="009A7F22">
        <w:rPr>
          <w:sz w:val="22"/>
          <w:szCs w:val="22"/>
        </w:rPr>
        <w:t>Somogyi Éva: Választójog és parlamentarizmus Ausztriában (1861-1907). Akadémiai Kiadó, Bp., 1968.</w:t>
      </w:r>
    </w:p>
    <w:p w:rsidR="00A26594" w:rsidRPr="009A7F22" w:rsidRDefault="00A26594" w:rsidP="00A26594">
      <w:pPr>
        <w:jc w:val="both"/>
        <w:rPr>
          <w:sz w:val="22"/>
          <w:szCs w:val="22"/>
        </w:rPr>
      </w:pPr>
      <w:r w:rsidRPr="009A7F22">
        <w:rPr>
          <w:sz w:val="22"/>
          <w:szCs w:val="22"/>
        </w:rPr>
        <w:t>Szabó Dániel: A Néppárt megalakulása. In: Történelmi Szemle 1977/2.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z w:val="22"/>
          <w:szCs w:val="22"/>
        </w:rPr>
        <w:lastRenderedPageBreak/>
        <w:t>Szabó Dániel: A Néppárt az 1896. évi országgyűlési választásokon. In: Századok 1978/4.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Szabó Dániel: Választás és csalás Magyarországon a századfordulón. In: História 1985/5-6.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Szabó Dániel: A magyar társadalom politikai szerveződése a dualizmus korában. In: Történelmi Szemle 1992/ 3-4.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Szabó Dániel: Képviselőházi pártok a dualizmus kori Magyarországon. In: Rubicon 2002/4-5.</w:t>
      </w:r>
    </w:p>
    <w:p w:rsidR="00A26594" w:rsidRPr="009A7F22" w:rsidRDefault="00A26594" w:rsidP="00A26594">
      <w:pPr>
        <w:jc w:val="both"/>
        <w:rPr>
          <w:sz w:val="22"/>
          <w:szCs w:val="22"/>
        </w:rPr>
      </w:pPr>
      <w:r w:rsidRPr="009A7F22">
        <w:rPr>
          <w:sz w:val="22"/>
          <w:szCs w:val="22"/>
        </w:rPr>
        <w:t xml:space="preserve">Szabó P. Csaba: A századelő magyar választási rendszerének néhány problémája. In: </w:t>
      </w:r>
      <w:proofErr w:type="spellStart"/>
      <w:r w:rsidRPr="009A7F22">
        <w:rPr>
          <w:sz w:val="22"/>
          <w:szCs w:val="22"/>
        </w:rPr>
        <w:t>Aetas</w:t>
      </w:r>
      <w:proofErr w:type="spellEnd"/>
      <w:r w:rsidRPr="009A7F22">
        <w:rPr>
          <w:sz w:val="22"/>
          <w:szCs w:val="22"/>
        </w:rPr>
        <w:t xml:space="preserve"> – </w:t>
      </w:r>
      <w:proofErr w:type="spellStart"/>
      <w:r w:rsidRPr="009A7F22">
        <w:rPr>
          <w:sz w:val="22"/>
          <w:szCs w:val="22"/>
        </w:rPr>
        <w:t>Acta</w:t>
      </w:r>
      <w:proofErr w:type="spellEnd"/>
      <w:r w:rsidRPr="009A7F22">
        <w:rPr>
          <w:sz w:val="22"/>
          <w:szCs w:val="22"/>
        </w:rPr>
        <w:t xml:space="preserve"> </w:t>
      </w:r>
      <w:proofErr w:type="spellStart"/>
      <w:r w:rsidRPr="009A7F22">
        <w:rPr>
          <w:sz w:val="22"/>
          <w:szCs w:val="22"/>
        </w:rPr>
        <w:t>Invenum</w:t>
      </w:r>
      <w:proofErr w:type="spellEnd"/>
      <w:r w:rsidRPr="009A7F22">
        <w:rPr>
          <w:sz w:val="22"/>
          <w:szCs w:val="22"/>
        </w:rPr>
        <w:t xml:space="preserve"> 1986. Különszám</w:t>
      </w:r>
    </w:p>
    <w:p w:rsidR="00A26594" w:rsidRPr="009A7F22" w:rsidRDefault="00A26594" w:rsidP="00A26594">
      <w:pPr>
        <w:jc w:val="both"/>
        <w:rPr>
          <w:sz w:val="22"/>
          <w:szCs w:val="22"/>
        </w:rPr>
      </w:pPr>
      <w:r w:rsidRPr="009A7F22">
        <w:rPr>
          <w:sz w:val="22"/>
          <w:szCs w:val="22"/>
        </w:rPr>
        <w:t>Szalai Miklós: Ifjabb Andrássy Gyula élete és pályája. Bp., 2003.</w:t>
      </w:r>
    </w:p>
    <w:p w:rsidR="00A26594" w:rsidRPr="009A7F22" w:rsidRDefault="00A26594" w:rsidP="00A26594">
      <w:pPr>
        <w:jc w:val="both"/>
        <w:rPr>
          <w:sz w:val="22"/>
          <w:szCs w:val="22"/>
        </w:rPr>
      </w:pPr>
      <w:r w:rsidRPr="009A7F22">
        <w:rPr>
          <w:sz w:val="22"/>
          <w:szCs w:val="22"/>
        </w:rPr>
        <w:t xml:space="preserve">Szász Zoltán: Politikai élet és nemzetiségi kérdés a dualizmus korában (1867–1918). In: </w:t>
      </w:r>
      <w:proofErr w:type="spellStart"/>
      <w:r w:rsidRPr="009A7F22">
        <w:rPr>
          <w:sz w:val="22"/>
          <w:szCs w:val="22"/>
        </w:rPr>
        <w:t>Köpeczi</w:t>
      </w:r>
      <w:proofErr w:type="spellEnd"/>
      <w:r w:rsidRPr="009A7F22">
        <w:rPr>
          <w:sz w:val="22"/>
          <w:szCs w:val="22"/>
        </w:rPr>
        <w:t xml:space="preserve"> Béla (főszerk.): Erdély története III. Bp., 1988.</w:t>
      </w:r>
    </w:p>
    <w:p w:rsidR="00A26594" w:rsidRPr="009A7F22" w:rsidRDefault="00A26594" w:rsidP="00A26594">
      <w:pPr>
        <w:pStyle w:val="western"/>
        <w:spacing w:before="0" w:beforeAutospacing="0"/>
        <w:rPr>
          <w:b w:val="0"/>
          <w:bCs w:val="0"/>
          <w:sz w:val="22"/>
          <w:szCs w:val="22"/>
        </w:rPr>
      </w:pPr>
      <w:r w:rsidRPr="009A7F22">
        <w:rPr>
          <w:b w:val="0"/>
          <w:sz w:val="22"/>
          <w:szCs w:val="22"/>
        </w:rPr>
        <w:t>Szendrei Ákos: A Román Nemzeti Párt választási szereplése és tevékenysége, 1905–1910. Múltunk, 2006/2.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>Varga Lajos (főszerk.): A magyar szociáldemokrácia kézikönyve. Napvilág Kiadó, Bp., 1999.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pacing w:val="-4"/>
          <w:sz w:val="22"/>
          <w:szCs w:val="22"/>
        </w:rPr>
        <w:t xml:space="preserve">Vida István (főszerk.): Magyarországi politikai pártok </w:t>
      </w:r>
      <w:proofErr w:type="spellStart"/>
      <w:r w:rsidRPr="009A7F22">
        <w:rPr>
          <w:spacing w:val="-4"/>
          <w:sz w:val="22"/>
          <w:szCs w:val="22"/>
        </w:rPr>
        <w:t>lexikona</w:t>
      </w:r>
      <w:proofErr w:type="spellEnd"/>
      <w:r w:rsidRPr="009A7F22">
        <w:rPr>
          <w:spacing w:val="-4"/>
          <w:sz w:val="22"/>
          <w:szCs w:val="22"/>
        </w:rPr>
        <w:t xml:space="preserve"> (1846-2010). I. Gondolat Kiadó, Bp., 2011.</w:t>
      </w:r>
    </w:p>
    <w:p w:rsidR="00A26594" w:rsidRPr="009A7F22" w:rsidRDefault="00A26594" w:rsidP="00A26594">
      <w:pPr>
        <w:jc w:val="both"/>
        <w:rPr>
          <w:sz w:val="22"/>
          <w:szCs w:val="22"/>
        </w:rPr>
      </w:pPr>
      <w:r w:rsidRPr="009A7F22">
        <w:rPr>
          <w:sz w:val="22"/>
          <w:szCs w:val="22"/>
        </w:rPr>
        <w:t>Zsoldos Ildikó: Az 1905-1906-os „nemzeti ellenállás” Szatmár vármegyében. A szatmári törvényhatóság a Fejérváry–kormány ellen. In: Magyari Márta (szerk.): A debreceni Déri Múzeum Évkönyve 2011/2012. Debrecen, 2012. 169-177.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z w:val="22"/>
          <w:szCs w:val="22"/>
        </w:rPr>
        <w:t>Zsoldos Ildikó: Hatalmi törekvések és politikai platformok Szatmárban az 1905–1906-os kormányzati krízis idején</w:t>
      </w:r>
      <w:r w:rsidRPr="009A7F22">
        <w:rPr>
          <w:i/>
          <w:sz w:val="22"/>
          <w:szCs w:val="22"/>
        </w:rPr>
        <w:t>.</w:t>
      </w:r>
      <w:r w:rsidRPr="009A7F22">
        <w:rPr>
          <w:sz w:val="22"/>
          <w:szCs w:val="22"/>
        </w:rPr>
        <w:t xml:space="preserve"> Erdélyi Tudományos Füzetek 288. Erdélyi Múzeum-Egyesület, Kolozsvár, 2018.</w:t>
      </w:r>
    </w:p>
    <w:p w:rsidR="00A26594" w:rsidRPr="009A7F22" w:rsidRDefault="00A26594" w:rsidP="00A26594">
      <w:pPr>
        <w:jc w:val="both"/>
        <w:rPr>
          <w:spacing w:val="-4"/>
          <w:sz w:val="22"/>
          <w:szCs w:val="22"/>
        </w:rPr>
      </w:pPr>
      <w:r w:rsidRPr="009A7F22">
        <w:rPr>
          <w:sz w:val="22"/>
          <w:szCs w:val="22"/>
        </w:rPr>
        <w:t>Zsoldos Ildikó: Hatalom és pártstruktúra a századelő Szabolcsában. Bessenyei György Könyvkiadó, Nyíregyháza, 2009.</w:t>
      </w:r>
    </w:p>
    <w:p w:rsidR="00A26594" w:rsidRPr="009A7F22" w:rsidRDefault="00A26594" w:rsidP="00A26594">
      <w:pPr>
        <w:pStyle w:val="Lbjegyzetszveg"/>
        <w:rPr>
          <w:sz w:val="22"/>
          <w:szCs w:val="22"/>
        </w:rPr>
      </w:pPr>
      <w:proofErr w:type="spellStart"/>
      <w:r w:rsidRPr="009A7F22">
        <w:rPr>
          <w:sz w:val="22"/>
          <w:szCs w:val="22"/>
        </w:rPr>
        <w:t>Zsuppán</w:t>
      </w:r>
      <w:proofErr w:type="spellEnd"/>
      <w:r w:rsidRPr="009A7F22">
        <w:rPr>
          <w:sz w:val="22"/>
          <w:szCs w:val="22"/>
        </w:rPr>
        <w:t xml:space="preserve"> Ferenc Tibor: A fegyveres erők és a parlamenti választások Magyarországon (1867-1914). In: Történelmi Szemle 1989/ 1-2.</w:t>
      </w:r>
    </w:p>
    <w:p w:rsidR="00A26594" w:rsidRDefault="00A26594" w:rsidP="00517367">
      <w:pPr>
        <w:outlineLvl w:val="0"/>
        <w:rPr>
          <w:sz w:val="22"/>
          <w:szCs w:val="22"/>
        </w:rPr>
      </w:pPr>
    </w:p>
    <w:p w:rsidR="00517367" w:rsidRDefault="00517367" w:rsidP="00517367">
      <w:pPr>
        <w:outlineLvl w:val="0"/>
        <w:rPr>
          <w:sz w:val="22"/>
          <w:szCs w:val="22"/>
        </w:rPr>
      </w:pPr>
    </w:p>
    <w:p w:rsidR="00517367" w:rsidRDefault="00517367" w:rsidP="00517367">
      <w:pPr>
        <w:outlineLvl w:val="0"/>
        <w:rPr>
          <w:sz w:val="22"/>
          <w:szCs w:val="22"/>
        </w:rPr>
      </w:pPr>
    </w:p>
    <w:p w:rsidR="00517367" w:rsidRDefault="00517367" w:rsidP="00517367">
      <w:pPr>
        <w:outlineLvl w:val="0"/>
        <w:rPr>
          <w:sz w:val="22"/>
          <w:szCs w:val="22"/>
        </w:rPr>
      </w:pPr>
    </w:p>
    <w:p w:rsidR="00517367" w:rsidRPr="00104EB3" w:rsidRDefault="00517367" w:rsidP="00517367">
      <w:pPr>
        <w:outlineLvl w:val="0"/>
        <w:rPr>
          <w:b/>
          <w:bCs/>
          <w:sz w:val="22"/>
          <w:szCs w:val="22"/>
        </w:rPr>
      </w:pPr>
      <w:r w:rsidRPr="00104EB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PhD. Rémiás Tibor</w:t>
      </w:r>
    </w:p>
    <w:p w:rsidR="00C02D22" w:rsidRDefault="00517367" w:rsidP="0051736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óraadó, </w:t>
      </w:r>
      <w:r w:rsidR="00C02D22">
        <w:rPr>
          <w:sz w:val="22"/>
          <w:szCs w:val="22"/>
        </w:rPr>
        <w:t>történész-muzeológus</w:t>
      </w:r>
    </w:p>
    <w:p w:rsidR="00517367" w:rsidRPr="00517367" w:rsidRDefault="00C02D22" w:rsidP="00517367">
      <w:pPr>
        <w:outlineLvl w:val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</w:t>
      </w:r>
      <w:r w:rsidR="00517367">
        <w:rPr>
          <w:sz w:val="22"/>
          <w:szCs w:val="22"/>
        </w:rPr>
        <w:t>múzeumigazgató</w:t>
      </w:r>
    </w:p>
    <w:p w:rsidR="00A26594" w:rsidRDefault="00A26594"/>
    <w:sectPr w:rsidR="00A2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54D6E"/>
    <w:multiLevelType w:val="hybridMultilevel"/>
    <w:tmpl w:val="EB34E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4FB8"/>
    <w:multiLevelType w:val="hybridMultilevel"/>
    <w:tmpl w:val="F936346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B7005"/>
    <w:multiLevelType w:val="hybridMultilevel"/>
    <w:tmpl w:val="78D062E0"/>
    <w:lvl w:ilvl="0" w:tplc="5210A08A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5" w:hanging="360"/>
      </w:pPr>
    </w:lvl>
    <w:lvl w:ilvl="2" w:tplc="040E001B" w:tentative="1">
      <w:start w:val="1"/>
      <w:numFmt w:val="lowerRoman"/>
      <w:lvlText w:val="%3."/>
      <w:lvlJc w:val="right"/>
      <w:pPr>
        <w:ind w:left="2265" w:hanging="180"/>
      </w:pPr>
    </w:lvl>
    <w:lvl w:ilvl="3" w:tplc="040E000F" w:tentative="1">
      <w:start w:val="1"/>
      <w:numFmt w:val="decimal"/>
      <w:lvlText w:val="%4."/>
      <w:lvlJc w:val="left"/>
      <w:pPr>
        <w:ind w:left="2985" w:hanging="360"/>
      </w:pPr>
    </w:lvl>
    <w:lvl w:ilvl="4" w:tplc="040E0019" w:tentative="1">
      <w:start w:val="1"/>
      <w:numFmt w:val="lowerLetter"/>
      <w:lvlText w:val="%5."/>
      <w:lvlJc w:val="left"/>
      <w:pPr>
        <w:ind w:left="3705" w:hanging="360"/>
      </w:pPr>
    </w:lvl>
    <w:lvl w:ilvl="5" w:tplc="040E001B" w:tentative="1">
      <w:start w:val="1"/>
      <w:numFmt w:val="lowerRoman"/>
      <w:lvlText w:val="%6."/>
      <w:lvlJc w:val="right"/>
      <w:pPr>
        <w:ind w:left="4425" w:hanging="180"/>
      </w:pPr>
    </w:lvl>
    <w:lvl w:ilvl="6" w:tplc="040E000F" w:tentative="1">
      <w:start w:val="1"/>
      <w:numFmt w:val="decimal"/>
      <w:lvlText w:val="%7."/>
      <w:lvlJc w:val="left"/>
      <w:pPr>
        <w:ind w:left="5145" w:hanging="360"/>
      </w:pPr>
    </w:lvl>
    <w:lvl w:ilvl="7" w:tplc="040E0019" w:tentative="1">
      <w:start w:val="1"/>
      <w:numFmt w:val="lowerLetter"/>
      <w:lvlText w:val="%8."/>
      <w:lvlJc w:val="left"/>
      <w:pPr>
        <w:ind w:left="5865" w:hanging="360"/>
      </w:pPr>
    </w:lvl>
    <w:lvl w:ilvl="8" w:tplc="040E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DA11895"/>
    <w:multiLevelType w:val="hybridMultilevel"/>
    <w:tmpl w:val="C70828A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3AD9"/>
    <w:multiLevelType w:val="hybridMultilevel"/>
    <w:tmpl w:val="3BA0E100"/>
    <w:lvl w:ilvl="0" w:tplc="2F88C9E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65C520B"/>
    <w:multiLevelType w:val="hybridMultilevel"/>
    <w:tmpl w:val="FF24A38E"/>
    <w:lvl w:ilvl="0" w:tplc="A030FEF8">
      <w:start w:val="6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45" w:hanging="360"/>
      </w:pPr>
    </w:lvl>
    <w:lvl w:ilvl="2" w:tplc="040E001B" w:tentative="1">
      <w:start w:val="1"/>
      <w:numFmt w:val="lowerRoman"/>
      <w:lvlText w:val="%3."/>
      <w:lvlJc w:val="right"/>
      <w:pPr>
        <w:ind w:left="1965" w:hanging="180"/>
      </w:pPr>
    </w:lvl>
    <w:lvl w:ilvl="3" w:tplc="040E000F" w:tentative="1">
      <w:start w:val="1"/>
      <w:numFmt w:val="decimal"/>
      <w:lvlText w:val="%4."/>
      <w:lvlJc w:val="left"/>
      <w:pPr>
        <w:ind w:left="2685" w:hanging="360"/>
      </w:pPr>
    </w:lvl>
    <w:lvl w:ilvl="4" w:tplc="040E0019" w:tentative="1">
      <w:start w:val="1"/>
      <w:numFmt w:val="lowerLetter"/>
      <w:lvlText w:val="%5."/>
      <w:lvlJc w:val="left"/>
      <w:pPr>
        <w:ind w:left="3405" w:hanging="360"/>
      </w:pPr>
    </w:lvl>
    <w:lvl w:ilvl="5" w:tplc="040E001B" w:tentative="1">
      <w:start w:val="1"/>
      <w:numFmt w:val="lowerRoman"/>
      <w:lvlText w:val="%6."/>
      <w:lvlJc w:val="right"/>
      <w:pPr>
        <w:ind w:left="4125" w:hanging="180"/>
      </w:pPr>
    </w:lvl>
    <w:lvl w:ilvl="6" w:tplc="040E000F" w:tentative="1">
      <w:start w:val="1"/>
      <w:numFmt w:val="decimal"/>
      <w:lvlText w:val="%7."/>
      <w:lvlJc w:val="left"/>
      <w:pPr>
        <w:ind w:left="4845" w:hanging="360"/>
      </w:pPr>
    </w:lvl>
    <w:lvl w:ilvl="7" w:tplc="040E0019" w:tentative="1">
      <w:start w:val="1"/>
      <w:numFmt w:val="lowerLetter"/>
      <w:lvlText w:val="%8."/>
      <w:lvlJc w:val="left"/>
      <w:pPr>
        <w:ind w:left="5565" w:hanging="360"/>
      </w:pPr>
    </w:lvl>
    <w:lvl w:ilvl="8" w:tplc="040E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94"/>
    <w:rsid w:val="00001236"/>
    <w:rsid w:val="00104EB3"/>
    <w:rsid w:val="00496B80"/>
    <w:rsid w:val="00517367"/>
    <w:rsid w:val="005D7B14"/>
    <w:rsid w:val="00A26594"/>
    <w:rsid w:val="00C02D22"/>
    <w:rsid w:val="00C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DDF8"/>
  <w15:chartTrackingRefBased/>
  <w15:docId w15:val="{060DFE85-257B-454D-A290-11F32370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6594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A26594"/>
    <w:rPr>
      <w:spacing w:val="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2659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western">
    <w:name w:val="western"/>
    <w:basedOn w:val="Norml"/>
    <w:rsid w:val="00A26594"/>
    <w:pPr>
      <w:spacing w:before="100" w:beforeAutospacing="1"/>
      <w:jc w:val="both"/>
    </w:pPr>
    <w:rPr>
      <w:b/>
      <w:bCs/>
      <w:spacing w:val="0"/>
    </w:rPr>
  </w:style>
  <w:style w:type="paragraph" w:styleId="Listaszerbekezds">
    <w:name w:val="List Paragraph"/>
    <w:basedOn w:val="Norml"/>
    <w:uiPriority w:val="34"/>
    <w:qFormat/>
    <w:rsid w:val="00A26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947</Words>
  <Characters>6541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Rémiás Tibor</dc:creator>
  <cp:keywords/>
  <dc:description/>
  <cp:lastModifiedBy>Rémiás Tibor</cp:lastModifiedBy>
  <cp:revision>3</cp:revision>
  <dcterms:created xsi:type="dcterms:W3CDTF">2019-08-30T06:22:00Z</dcterms:created>
  <dcterms:modified xsi:type="dcterms:W3CDTF">2019-08-30T07:24:00Z</dcterms:modified>
</cp:coreProperties>
</file>